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4D" w:rsidRPr="00141243" w:rsidRDefault="00A9554D" w:rsidP="00A9554D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141243">
        <w:rPr>
          <w:rFonts w:ascii="Times New Roman" w:hAnsi="Times New Roman" w:cs="Times New Roman"/>
          <w:bCs/>
          <w:sz w:val="16"/>
          <w:szCs w:val="16"/>
        </w:rPr>
        <w:t>Приложение 1</w:t>
      </w:r>
    </w:p>
    <w:p w:rsidR="00A9554D" w:rsidRPr="00141243" w:rsidRDefault="00A9554D" w:rsidP="00A95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141243">
        <w:rPr>
          <w:rFonts w:ascii="Times New Roman" w:hAnsi="Times New Roman" w:cs="Times New Roman"/>
          <w:bCs/>
          <w:sz w:val="16"/>
          <w:szCs w:val="16"/>
        </w:rPr>
        <w:t xml:space="preserve">к протоколу заседания комиссии по закупкам </w:t>
      </w:r>
    </w:p>
    <w:p w:rsidR="00A9554D" w:rsidRPr="00141243" w:rsidRDefault="00A9554D" w:rsidP="00A95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41243">
        <w:rPr>
          <w:rFonts w:ascii="Times New Roman" w:hAnsi="Times New Roman" w:cs="Times New Roman"/>
          <w:sz w:val="16"/>
          <w:szCs w:val="16"/>
        </w:rPr>
        <w:t xml:space="preserve">АО «Ипотечное агентство </w:t>
      </w:r>
      <w:proofErr w:type="spellStart"/>
      <w:r w:rsidRPr="00141243">
        <w:rPr>
          <w:rFonts w:ascii="Times New Roman" w:hAnsi="Times New Roman" w:cs="Times New Roman"/>
          <w:sz w:val="16"/>
          <w:szCs w:val="16"/>
        </w:rPr>
        <w:t>Югры</w:t>
      </w:r>
      <w:proofErr w:type="spellEnd"/>
      <w:r w:rsidRPr="00141243">
        <w:rPr>
          <w:rFonts w:ascii="Times New Roman" w:hAnsi="Times New Roman" w:cs="Times New Roman"/>
          <w:sz w:val="16"/>
          <w:szCs w:val="16"/>
        </w:rPr>
        <w:t>»</w:t>
      </w:r>
    </w:p>
    <w:p w:rsidR="000913BC" w:rsidRPr="00141243" w:rsidRDefault="00D32BFA" w:rsidP="000913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41243">
        <w:rPr>
          <w:rFonts w:ascii="Times New Roman" w:hAnsi="Times New Roman" w:cs="Times New Roman"/>
          <w:sz w:val="16"/>
          <w:szCs w:val="16"/>
        </w:rPr>
        <w:t>от «</w:t>
      </w:r>
      <w:r w:rsidR="00F528F5">
        <w:rPr>
          <w:rFonts w:ascii="Times New Roman" w:hAnsi="Times New Roman" w:cs="Times New Roman"/>
          <w:sz w:val="16"/>
          <w:szCs w:val="16"/>
        </w:rPr>
        <w:t>19</w:t>
      </w:r>
      <w:r w:rsidRPr="00141243">
        <w:rPr>
          <w:rFonts w:ascii="Times New Roman" w:hAnsi="Times New Roman" w:cs="Times New Roman"/>
          <w:sz w:val="16"/>
          <w:szCs w:val="16"/>
        </w:rPr>
        <w:t xml:space="preserve">» </w:t>
      </w:r>
      <w:r w:rsidR="00F528F5">
        <w:rPr>
          <w:rFonts w:ascii="Times New Roman" w:hAnsi="Times New Roman" w:cs="Times New Roman"/>
          <w:sz w:val="16"/>
          <w:szCs w:val="16"/>
        </w:rPr>
        <w:t>февраля</w:t>
      </w:r>
      <w:r w:rsidRPr="00141243">
        <w:rPr>
          <w:rFonts w:ascii="Times New Roman" w:hAnsi="Times New Roman" w:cs="Times New Roman"/>
          <w:sz w:val="16"/>
          <w:szCs w:val="16"/>
        </w:rPr>
        <w:t xml:space="preserve"> 2019 г.</w:t>
      </w:r>
    </w:p>
    <w:p w:rsidR="002F650F" w:rsidRPr="006123DB" w:rsidRDefault="002F650F" w:rsidP="002F6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F7FAB" w:rsidRPr="00F11ED0" w:rsidRDefault="00FF7FAB" w:rsidP="00F11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ED0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A034DC" w:rsidRDefault="008842CB" w:rsidP="001412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ED0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F11ED0" w:rsidRPr="00F11ED0">
        <w:rPr>
          <w:rFonts w:ascii="Times New Roman" w:hAnsi="Times New Roman" w:cs="Times New Roman"/>
          <w:b/>
          <w:bCs/>
          <w:sz w:val="24"/>
          <w:szCs w:val="24"/>
        </w:rPr>
        <w:t>проведени</w:t>
      </w:r>
      <w:r w:rsidR="00F11ED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11ED0" w:rsidRPr="00F11E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1ED0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F11ED0" w:rsidRPr="00F11ED0">
        <w:rPr>
          <w:rFonts w:ascii="Times New Roman" w:hAnsi="Times New Roman" w:cs="Times New Roman"/>
          <w:b/>
          <w:bCs/>
          <w:sz w:val="24"/>
          <w:szCs w:val="24"/>
        </w:rPr>
        <w:t>апроса предложений в электронной форме</w:t>
      </w:r>
      <w:r w:rsidR="00F11ED0" w:rsidRPr="00F11E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ED0" w:rsidRPr="00F11ED0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F11ED0" w:rsidRPr="00F11ED0">
        <w:rPr>
          <w:rFonts w:ascii="Times New Roman" w:hAnsi="Times New Roman" w:cs="Times New Roman"/>
          <w:b/>
          <w:sz w:val="24"/>
          <w:szCs w:val="24"/>
        </w:rPr>
        <w:t>оказание услуг по содержанию, ремонту общего имущества</w:t>
      </w:r>
      <w:r w:rsidR="00F11ED0" w:rsidRPr="00F11ED0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  <w:r w:rsidR="00F11ED0" w:rsidRPr="00F11ED0">
        <w:rPr>
          <w:rFonts w:ascii="Times New Roman" w:hAnsi="Times New Roman" w:cs="Times New Roman"/>
          <w:b/>
          <w:noProof/>
          <w:sz w:val="24"/>
          <w:szCs w:val="24"/>
        </w:rPr>
        <w:t xml:space="preserve">и предоставлению коммунальных услуг </w:t>
      </w:r>
      <w:r w:rsidR="00F11ED0" w:rsidRPr="00F11ED0">
        <w:rPr>
          <w:rFonts w:ascii="Times New Roman" w:hAnsi="Times New Roman" w:cs="Times New Roman"/>
          <w:b/>
          <w:sz w:val="24"/>
          <w:szCs w:val="24"/>
        </w:rPr>
        <w:t>многоквартирного жилого дома, расположенного по адресу: Россия, Тюменская область, Ханты-Мансийский автономный округ – Югра, г. Нижневартовск, ул. Мира, 25</w:t>
      </w:r>
      <w:proofErr w:type="gramStart"/>
      <w:r w:rsidR="00F11ED0" w:rsidRPr="00F11ED0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="00F11ED0" w:rsidRPr="00F11E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1243" w:rsidRDefault="00141243" w:rsidP="001F0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392"/>
        <w:gridCol w:w="2727"/>
        <w:gridCol w:w="7313"/>
      </w:tblGrid>
      <w:tr w:rsidR="00DE7DDD" w:rsidRPr="00141243" w:rsidTr="00141243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141243" w:rsidRDefault="00DE7DDD" w:rsidP="00141243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141243" w:rsidRDefault="00DE7DDD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141243" w:rsidRDefault="00DE7DDD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Акционерное общество «Ипотечное агентство </w:t>
            </w:r>
            <w:proofErr w:type="spellStart"/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DE7DDD" w:rsidRPr="00141243" w:rsidTr="00141243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141243" w:rsidRDefault="00DE7DDD" w:rsidP="00141243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141243" w:rsidRDefault="00DE7DDD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Место нахождения, почтовый адрес Заказчика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141243" w:rsidRDefault="00DE7DDD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628011, Россия, Тюменская область, Ханты-Мансийский автономный округ – </w:t>
            </w:r>
            <w:proofErr w:type="spellStart"/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, г. Ханты-Мансийск, </w:t>
            </w:r>
          </w:p>
          <w:p w:rsidR="00DE7DDD" w:rsidRPr="00141243" w:rsidRDefault="00DE7DDD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Студенческая</w:t>
            </w:r>
            <w:proofErr w:type="gramEnd"/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, дом № 29</w:t>
            </w:r>
          </w:p>
        </w:tc>
      </w:tr>
      <w:tr w:rsidR="00DE7DDD" w:rsidRPr="00141243" w:rsidTr="00141243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141243" w:rsidRDefault="00DE7DDD" w:rsidP="00141243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141243" w:rsidRDefault="00DE7DDD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Номер контактного телефона Заказчика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141243" w:rsidRDefault="00DE7DDD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8 (3467) 36-37-58 – Капац Максим Викторович</w:t>
            </w:r>
          </w:p>
        </w:tc>
      </w:tr>
      <w:tr w:rsidR="00DE7DDD" w:rsidRPr="00141243" w:rsidTr="00141243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141243" w:rsidRDefault="00DE7DDD" w:rsidP="00141243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141243" w:rsidRDefault="00DE7DDD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Адрес электронной почты Заказчика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141243" w:rsidRDefault="00FE6158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DE7DDD" w:rsidRPr="0014124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KapatsMV@ipotekaugra.ru</w:t>
              </w:r>
            </w:hyperlink>
          </w:p>
        </w:tc>
      </w:tr>
      <w:tr w:rsidR="00DE7DDD" w:rsidRPr="00141243" w:rsidTr="00141243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141243" w:rsidRDefault="00DE7DDD" w:rsidP="00141243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141243" w:rsidRDefault="00DE7DDD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Источник финансирования закупки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141243" w:rsidRDefault="00DE7DDD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Собственные денежные средства </w:t>
            </w:r>
          </w:p>
          <w:p w:rsidR="00DE7DDD" w:rsidRPr="00141243" w:rsidRDefault="00DE7DDD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АО «Ипотечное агентство </w:t>
            </w:r>
            <w:proofErr w:type="spellStart"/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DE7DDD" w:rsidRPr="00141243" w:rsidTr="00141243">
        <w:trPr>
          <w:trHeight w:val="55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141243" w:rsidRDefault="00DE7DDD" w:rsidP="00141243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141243" w:rsidRDefault="00DE7DDD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Способ закупки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E7DDD" w:rsidRPr="00141243" w:rsidRDefault="00DE7DDD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Запрос </w:t>
            </w:r>
            <w:r w:rsidR="00010CBF" w:rsidRPr="00141243">
              <w:rPr>
                <w:rFonts w:ascii="Times New Roman" w:hAnsi="Times New Roman" w:cs="Times New Roman"/>
                <w:sz w:val="16"/>
                <w:szCs w:val="16"/>
              </w:rPr>
              <w:t>предложений в электронной форме</w:t>
            </w: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41243" w:rsidRPr="00141243" w:rsidTr="00141243">
        <w:trPr>
          <w:trHeight w:val="1071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141243" w:rsidRDefault="00141243" w:rsidP="00141243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141243" w:rsidRDefault="00141243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Предмет договора 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141243" w:rsidRDefault="00141243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Оказание услуг и выполнение работ по надлежащему содержанию и ремонту общего имущества в многоквартирном жилом доме, расположенном по адресу: Россия, Тюменская область, Ханты-Мансийский автономный округ – Югра, г. Нижневартовск, ул. Мира, 25Б, предоставлению коммунальных и иных услуг Собственнику (иным законным пользователям помещений), осуществление иной направленной на достижение целей управления многоквартирным домом деятельность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41243" w:rsidRPr="00141243" w:rsidTr="00141243">
        <w:trPr>
          <w:trHeight w:val="345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141243" w:rsidRDefault="00141243" w:rsidP="00141243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141243" w:rsidRDefault="00141243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Место оказания услуг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141243" w:rsidRDefault="00141243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Россия, Тюменская область, Ханты-Мансийский автономный округ – Югра, город Нижневартовск, улица Мира, 25Б</w:t>
            </w:r>
          </w:p>
        </w:tc>
      </w:tr>
      <w:tr w:rsidR="00141243" w:rsidRPr="00141243" w:rsidTr="00141243">
        <w:trPr>
          <w:trHeight w:val="355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141243" w:rsidRDefault="00141243" w:rsidP="00141243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141243" w:rsidRDefault="00141243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Сведения о начальной (максимальной) цене договора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141243" w:rsidRDefault="00141243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8 795 410,44 руб.</w:t>
            </w:r>
          </w:p>
          <w:p w:rsidR="00141243" w:rsidRPr="00141243" w:rsidRDefault="00141243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243" w:rsidRPr="00141243" w:rsidTr="00141243">
        <w:trPr>
          <w:trHeight w:val="754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141243" w:rsidRDefault="00141243" w:rsidP="00141243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141243" w:rsidRDefault="00141243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Порядок формирования цены договора 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141243" w:rsidRDefault="00141243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(максимальная) цена закупки включает в себя все расходы Исполнителя, </w:t>
            </w:r>
            <w:r w:rsidRPr="00141243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>необходимые для осуществления всех обязательств по договору в полном объеме и надлежащего качества, в том числе</w:t>
            </w:r>
            <w:r w:rsidRPr="001412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оказание всех услуг, уплату налогов, сборов и других обязательных платежей, и иные затраты</w:t>
            </w: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 участника закупки</w:t>
            </w:r>
          </w:p>
        </w:tc>
      </w:tr>
      <w:tr w:rsidR="00141243" w:rsidRPr="00141243" w:rsidTr="00141243">
        <w:trPr>
          <w:trHeight w:val="707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141243" w:rsidRDefault="00141243" w:rsidP="00141243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141243" w:rsidRDefault="00141243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Срок, место и порядок предоставления документации о закупке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141243" w:rsidRDefault="00141243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Документация о закупке находится в открытом доступе на официальном сайте в информационно-телекоммуникационной сети Интернет </w:t>
            </w:r>
            <w:hyperlink r:id="rId6" w:history="1">
              <w:r w:rsidRPr="0014124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www.zakupki.gov.ru</w:t>
              </w:r>
            </w:hyperlink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7" w:history="1">
              <w:r w:rsidRPr="0014124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www.utp.sberbank-ast.ru</w:t>
              </w:r>
            </w:hyperlink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8" w:history="1">
              <w:r w:rsidRPr="0014124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www.ipotekaugra.ru</w:t>
              </w:r>
            </w:hyperlink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. Комплект документации предоставляется в форме электронного документа. Плата за предоставление документации не взимается. </w:t>
            </w:r>
          </w:p>
        </w:tc>
      </w:tr>
      <w:tr w:rsidR="00141243" w:rsidRPr="00141243" w:rsidTr="00141243">
        <w:trPr>
          <w:trHeight w:val="94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141243" w:rsidRDefault="00141243" w:rsidP="00141243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141243" w:rsidRDefault="00141243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Дата, место и время начала рассмотрения заявок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141243" w:rsidRDefault="00141243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628011, Россия, Тюменская область, Ханты-Мансийский автономный округ – </w:t>
            </w:r>
            <w:proofErr w:type="spellStart"/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, г. Ханты-Мансийск, </w:t>
            </w:r>
          </w:p>
          <w:p w:rsidR="00141243" w:rsidRPr="00141243" w:rsidRDefault="00141243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Студенческая</w:t>
            </w:r>
            <w:proofErr w:type="gramEnd"/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, дом № 29 «01» марта 2019 года в 09 часов 00 минут</w:t>
            </w:r>
          </w:p>
        </w:tc>
      </w:tr>
      <w:tr w:rsidR="00141243" w:rsidRPr="00141243" w:rsidTr="00141243">
        <w:trPr>
          <w:trHeight w:val="528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141243" w:rsidRDefault="00141243" w:rsidP="00141243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141243" w:rsidRDefault="00141243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Дата, место и время подведения итогов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41243" w:rsidRPr="00141243" w:rsidRDefault="00141243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628011, Россия, Тюменская область, Ханты-Мансийский автономный округ – </w:t>
            </w:r>
            <w:proofErr w:type="spellStart"/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Югры</w:t>
            </w:r>
            <w:proofErr w:type="spellEnd"/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, г. Ханты-Мансийск, </w:t>
            </w:r>
          </w:p>
          <w:p w:rsidR="00141243" w:rsidRPr="00141243" w:rsidRDefault="00141243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Студенческая</w:t>
            </w:r>
            <w:proofErr w:type="gramEnd"/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, дом № 29 «01» марта 2019 года в 15 часов 00 минут</w:t>
            </w:r>
          </w:p>
        </w:tc>
      </w:tr>
      <w:tr w:rsidR="00141243" w:rsidRPr="00141243" w:rsidTr="00141243">
        <w:trPr>
          <w:trHeight w:val="1169"/>
        </w:trPr>
        <w:tc>
          <w:tcPr>
            <w:tcW w:w="3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243" w:rsidRPr="00141243" w:rsidRDefault="00141243" w:rsidP="00141243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243" w:rsidRPr="00141243" w:rsidRDefault="00141243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Порядок, место, дата и время начала и окончания срока подачи заявок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243" w:rsidRPr="00141243" w:rsidRDefault="00141243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Участник конкурентной закупки вправе подать только одну заявку на участие в закупке</w:t>
            </w:r>
            <w:proofErr w:type="gramStart"/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141243" w:rsidRPr="00141243" w:rsidRDefault="00141243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Порядок подачи заявки на участие в запросе предложений в электронной форме определяется регламентом оператора электронной площадки, на которой проводится запрос предложений в электронной форме. Заявки на участие направляются в электронном виде на электронную торговую площадку в информационно-телекоммуникационной сети Интернет </w:t>
            </w:r>
            <w:hyperlink r:id="rId9" w:history="1">
              <w:r w:rsidRPr="0014124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www.utp.sberbank-ast.ru</w:t>
              </w:r>
            </w:hyperlink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 с 9 часов 00 минут «20» февраля 2019 года до 18 часов «28» февраля 2019 года.</w:t>
            </w:r>
          </w:p>
        </w:tc>
      </w:tr>
      <w:tr w:rsidR="00141243" w:rsidRPr="00141243" w:rsidTr="00141243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243" w:rsidRPr="00141243" w:rsidRDefault="00141243" w:rsidP="00141243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243" w:rsidRPr="00141243" w:rsidRDefault="00141243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и срок отзыва заявок и внесения изменений в такие заявки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243" w:rsidRPr="00141243" w:rsidRDefault="00141243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Участник конкурентной закупки вправе изменить или отозвать свою заявку до окончания (истечения) срока подачи заявок. Заявка на участие в такой закупке является измененной или отозванной, если изменение осуществлено или уведомление об отзыве заявки получено Заказчиком до окончания (истечения) срока подачи заявок на участие в такой закупке.</w:t>
            </w:r>
          </w:p>
        </w:tc>
      </w:tr>
      <w:tr w:rsidR="00141243" w:rsidRPr="00141243" w:rsidTr="00141243">
        <w:trPr>
          <w:trHeight w:val="20"/>
        </w:trPr>
        <w:tc>
          <w:tcPr>
            <w:tcW w:w="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243" w:rsidRPr="00141243" w:rsidRDefault="00141243" w:rsidP="00141243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243" w:rsidRPr="00141243" w:rsidRDefault="00141243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подведения итогов закупки</w:t>
            </w:r>
          </w:p>
        </w:tc>
        <w:tc>
          <w:tcPr>
            <w:tcW w:w="7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1243" w:rsidRPr="00141243" w:rsidRDefault="00141243" w:rsidP="001412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41243">
              <w:rPr>
                <w:rFonts w:ascii="Times New Roman" w:hAnsi="Times New Roman"/>
                <w:sz w:val="16"/>
                <w:szCs w:val="16"/>
              </w:rPr>
              <w:t xml:space="preserve">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договора. </w:t>
            </w:r>
          </w:p>
          <w:p w:rsidR="00141243" w:rsidRPr="00141243" w:rsidRDefault="00141243" w:rsidP="00141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Заявке, в которой содержится лучшее сочетание условий исполнения договора, присваивается первый номер. В случае</w:t>
            </w:r>
            <w:proofErr w:type="gramStart"/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 если в нескольких заявках на участие в запросе предложений в электронной форме содержатся одинаковые условия исполнения договора, меньший порядковый номер присваивается заявке на участие в закупке, которая поступила ранее других заявок, содержащих такие же условия.</w:t>
            </w:r>
          </w:p>
          <w:p w:rsidR="00141243" w:rsidRPr="00141243" w:rsidRDefault="00141243" w:rsidP="001412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41243">
              <w:rPr>
                <w:rFonts w:ascii="Times New Roman" w:hAnsi="Times New Roman"/>
                <w:sz w:val="16"/>
                <w:szCs w:val="16"/>
              </w:rPr>
              <w:t>Победителем запроса предложений признается Участник конкурентной закупки, заявка на участие, в закупке которого в соответствии с критериями, определенными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услуг. Решение по определению победителя комиссия по осуществлению закупок принимает на основании ранжирования заявок.</w:t>
            </w:r>
          </w:p>
          <w:p w:rsidR="00141243" w:rsidRPr="00141243" w:rsidRDefault="00141243" w:rsidP="0014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>По результатам заседания комиссии по осуществлению закупок, на котором осуществляется определение победителя запроса предложений в электронной форме, оформляется протокол подведения итогов запроса предложений. Протокол подписывается всеми присутствующими на заседании членами конкурсной комиссии по осуществлению закупок в день окончания оценки и сопоставления заявок на участие в запросе предложений.</w:t>
            </w:r>
          </w:p>
          <w:p w:rsidR="00141243" w:rsidRPr="00141243" w:rsidRDefault="00141243" w:rsidP="001412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124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3D7483" w:rsidRDefault="003D7483" w:rsidP="00141243">
      <w:pPr>
        <w:rPr>
          <w:rFonts w:ascii="Times New Roman" w:hAnsi="Times New Roman" w:cs="Times New Roman"/>
        </w:rPr>
      </w:pPr>
    </w:p>
    <w:sectPr w:rsidR="003D7483" w:rsidSect="006123DB">
      <w:pgSz w:w="12240" w:h="15840"/>
      <w:pgMar w:top="568" w:right="850" w:bottom="709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0929"/>
    <w:multiLevelType w:val="hybridMultilevel"/>
    <w:tmpl w:val="460C8EB8"/>
    <w:lvl w:ilvl="0" w:tplc="B178C3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5E5382"/>
    <w:multiLevelType w:val="hybridMultilevel"/>
    <w:tmpl w:val="CEC2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63F3F"/>
    <w:multiLevelType w:val="hybridMultilevel"/>
    <w:tmpl w:val="2A00CFD6"/>
    <w:lvl w:ilvl="0" w:tplc="961636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E70AE876">
      <w:start w:val="411"/>
      <w:numFmt w:val="decimal"/>
      <w:lvlText w:val="%2"/>
      <w:lvlJc w:val="left"/>
      <w:pPr>
        <w:ind w:left="1080" w:hanging="360"/>
      </w:pPr>
      <w:rPr>
        <w:rFonts w:cs="Times New Roman" w:hint="default"/>
        <w:color w:val="auto"/>
      </w:rPr>
    </w:lvl>
    <w:lvl w:ilvl="2" w:tplc="AC6C41D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5F8369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018D6E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9FA20B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D888DF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418B826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7365E9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ADA764E"/>
    <w:multiLevelType w:val="hybridMultilevel"/>
    <w:tmpl w:val="4B627D70"/>
    <w:lvl w:ilvl="0" w:tplc="8794BA5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0E677EC"/>
    <w:multiLevelType w:val="hybridMultilevel"/>
    <w:tmpl w:val="E8BE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F7B7E"/>
    <w:multiLevelType w:val="multilevel"/>
    <w:tmpl w:val="D9C867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tabs>
          <w:tab w:val="num" w:pos="957"/>
        </w:tabs>
        <w:ind w:left="957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  <w:b/>
      </w:rPr>
    </w:lvl>
  </w:abstractNum>
  <w:abstractNum w:abstractNumId="6">
    <w:nsid w:val="75616DF1"/>
    <w:multiLevelType w:val="hybridMultilevel"/>
    <w:tmpl w:val="EF3A2C8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86AEE"/>
    <w:multiLevelType w:val="multilevel"/>
    <w:tmpl w:val="853E3F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7C192F6E"/>
    <w:multiLevelType w:val="multilevel"/>
    <w:tmpl w:val="BB842D0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9"/>
  <w:characterSpacingControl w:val="doNotCompress"/>
  <w:compat>
    <w:useFELayout/>
  </w:compat>
  <w:rsids>
    <w:rsidRoot w:val="002F650F"/>
    <w:rsid w:val="00004607"/>
    <w:rsid w:val="00010CBF"/>
    <w:rsid w:val="000219D1"/>
    <w:rsid w:val="0002375E"/>
    <w:rsid w:val="0004214A"/>
    <w:rsid w:val="000453F5"/>
    <w:rsid w:val="000656DB"/>
    <w:rsid w:val="0008114D"/>
    <w:rsid w:val="00085BCD"/>
    <w:rsid w:val="00086898"/>
    <w:rsid w:val="00090B04"/>
    <w:rsid w:val="000913BC"/>
    <w:rsid w:val="0009330B"/>
    <w:rsid w:val="000A035C"/>
    <w:rsid w:val="000B16B7"/>
    <w:rsid w:val="000B59EF"/>
    <w:rsid w:val="000C03D4"/>
    <w:rsid w:val="000C0BDE"/>
    <w:rsid w:val="000C5065"/>
    <w:rsid w:val="000D47C8"/>
    <w:rsid w:val="000D7CF7"/>
    <w:rsid w:val="000E1ED5"/>
    <w:rsid w:val="000F3863"/>
    <w:rsid w:val="001060F4"/>
    <w:rsid w:val="00115FE7"/>
    <w:rsid w:val="00121E7C"/>
    <w:rsid w:val="00140654"/>
    <w:rsid w:val="00141243"/>
    <w:rsid w:val="00160BC0"/>
    <w:rsid w:val="00167610"/>
    <w:rsid w:val="0018735A"/>
    <w:rsid w:val="00191ED8"/>
    <w:rsid w:val="00192B9E"/>
    <w:rsid w:val="00194DFD"/>
    <w:rsid w:val="00197C44"/>
    <w:rsid w:val="001A40BE"/>
    <w:rsid w:val="001A55E8"/>
    <w:rsid w:val="001A5D0D"/>
    <w:rsid w:val="001B0290"/>
    <w:rsid w:val="001C3D6B"/>
    <w:rsid w:val="001D04C3"/>
    <w:rsid w:val="001D6105"/>
    <w:rsid w:val="001D69C6"/>
    <w:rsid w:val="001F0855"/>
    <w:rsid w:val="002063DE"/>
    <w:rsid w:val="002065CC"/>
    <w:rsid w:val="00207EE1"/>
    <w:rsid w:val="00211E11"/>
    <w:rsid w:val="00221B1F"/>
    <w:rsid w:val="0022635F"/>
    <w:rsid w:val="00241941"/>
    <w:rsid w:val="00246678"/>
    <w:rsid w:val="00250550"/>
    <w:rsid w:val="00261D9C"/>
    <w:rsid w:val="00275B01"/>
    <w:rsid w:val="00283923"/>
    <w:rsid w:val="00284A25"/>
    <w:rsid w:val="002902BD"/>
    <w:rsid w:val="00294EAA"/>
    <w:rsid w:val="002A1943"/>
    <w:rsid w:val="002B7580"/>
    <w:rsid w:val="002C6B0B"/>
    <w:rsid w:val="002E454B"/>
    <w:rsid w:val="002F650F"/>
    <w:rsid w:val="002F6649"/>
    <w:rsid w:val="0030498A"/>
    <w:rsid w:val="00314626"/>
    <w:rsid w:val="00321ED7"/>
    <w:rsid w:val="00324EE2"/>
    <w:rsid w:val="00342FCB"/>
    <w:rsid w:val="00352843"/>
    <w:rsid w:val="00372159"/>
    <w:rsid w:val="0038288A"/>
    <w:rsid w:val="003852BE"/>
    <w:rsid w:val="003950E4"/>
    <w:rsid w:val="00397BCB"/>
    <w:rsid w:val="003A57F3"/>
    <w:rsid w:val="003C65B2"/>
    <w:rsid w:val="003D36A7"/>
    <w:rsid w:val="003D4D61"/>
    <w:rsid w:val="003D7483"/>
    <w:rsid w:val="003F1BA5"/>
    <w:rsid w:val="003F446E"/>
    <w:rsid w:val="003F5BE1"/>
    <w:rsid w:val="004025C1"/>
    <w:rsid w:val="004170EF"/>
    <w:rsid w:val="00421D07"/>
    <w:rsid w:val="00423497"/>
    <w:rsid w:val="00425983"/>
    <w:rsid w:val="00432295"/>
    <w:rsid w:val="00447FAE"/>
    <w:rsid w:val="00451A8F"/>
    <w:rsid w:val="00454D2A"/>
    <w:rsid w:val="0045580B"/>
    <w:rsid w:val="00457789"/>
    <w:rsid w:val="00461189"/>
    <w:rsid w:val="00462053"/>
    <w:rsid w:val="00464280"/>
    <w:rsid w:val="0046690B"/>
    <w:rsid w:val="004700DE"/>
    <w:rsid w:val="00470DC8"/>
    <w:rsid w:val="0048206E"/>
    <w:rsid w:val="00484C48"/>
    <w:rsid w:val="00487E92"/>
    <w:rsid w:val="004960EE"/>
    <w:rsid w:val="004A0A09"/>
    <w:rsid w:val="004A458E"/>
    <w:rsid w:val="004B4056"/>
    <w:rsid w:val="004C4832"/>
    <w:rsid w:val="004C7AC2"/>
    <w:rsid w:val="004D04A4"/>
    <w:rsid w:val="004D559D"/>
    <w:rsid w:val="004F0A71"/>
    <w:rsid w:val="0050282B"/>
    <w:rsid w:val="00503EED"/>
    <w:rsid w:val="0050672E"/>
    <w:rsid w:val="00553ABD"/>
    <w:rsid w:val="00556BC4"/>
    <w:rsid w:val="00570CE8"/>
    <w:rsid w:val="005740DF"/>
    <w:rsid w:val="00575159"/>
    <w:rsid w:val="00576166"/>
    <w:rsid w:val="005768F0"/>
    <w:rsid w:val="005945BD"/>
    <w:rsid w:val="00596462"/>
    <w:rsid w:val="005A1A0B"/>
    <w:rsid w:val="005A6A24"/>
    <w:rsid w:val="005B7701"/>
    <w:rsid w:val="005B7A68"/>
    <w:rsid w:val="005C3F9F"/>
    <w:rsid w:val="005F62AD"/>
    <w:rsid w:val="00606692"/>
    <w:rsid w:val="00610742"/>
    <w:rsid w:val="006123DB"/>
    <w:rsid w:val="006507CD"/>
    <w:rsid w:val="00680707"/>
    <w:rsid w:val="00693D4F"/>
    <w:rsid w:val="006A2126"/>
    <w:rsid w:val="006B0667"/>
    <w:rsid w:val="006D7481"/>
    <w:rsid w:val="006E1AC8"/>
    <w:rsid w:val="00703600"/>
    <w:rsid w:val="00707DAC"/>
    <w:rsid w:val="00710AE4"/>
    <w:rsid w:val="007124DA"/>
    <w:rsid w:val="007133D9"/>
    <w:rsid w:val="00746265"/>
    <w:rsid w:val="0075731A"/>
    <w:rsid w:val="0076298E"/>
    <w:rsid w:val="007A0133"/>
    <w:rsid w:val="007A1032"/>
    <w:rsid w:val="007A5795"/>
    <w:rsid w:val="007C67E4"/>
    <w:rsid w:val="007D126E"/>
    <w:rsid w:val="007E52BE"/>
    <w:rsid w:val="007F3FD4"/>
    <w:rsid w:val="00815532"/>
    <w:rsid w:val="0081728C"/>
    <w:rsid w:val="00827F8F"/>
    <w:rsid w:val="00843D40"/>
    <w:rsid w:val="00850803"/>
    <w:rsid w:val="008524E9"/>
    <w:rsid w:val="00855B74"/>
    <w:rsid w:val="00870D85"/>
    <w:rsid w:val="00880B29"/>
    <w:rsid w:val="008842CB"/>
    <w:rsid w:val="00884D55"/>
    <w:rsid w:val="008877B9"/>
    <w:rsid w:val="0089312F"/>
    <w:rsid w:val="008C387D"/>
    <w:rsid w:val="008D0AD8"/>
    <w:rsid w:val="00915CFF"/>
    <w:rsid w:val="00923206"/>
    <w:rsid w:val="00925E06"/>
    <w:rsid w:val="00926E8E"/>
    <w:rsid w:val="009277A9"/>
    <w:rsid w:val="00932F9A"/>
    <w:rsid w:val="009351C5"/>
    <w:rsid w:val="00953CE5"/>
    <w:rsid w:val="009908EC"/>
    <w:rsid w:val="00991828"/>
    <w:rsid w:val="0099372E"/>
    <w:rsid w:val="009A0B4F"/>
    <w:rsid w:val="009A475A"/>
    <w:rsid w:val="009D0EBE"/>
    <w:rsid w:val="009D484F"/>
    <w:rsid w:val="009E35D4"/>
    <w:rsid w:val="009F22B2"/>
    <w:rsid w:val="009F5429"/>
    <w:rsid w:val="00A034DC"/>
    <w:rsid w:val="00A04EA9"/>
    <w:rsid w:val="00A20F48"/>
    <w:rsid w:val="00A34285"/>
    <w:rsid w:val="00A37DBA"/>
    <w:rsid w:val="00A405DD"/>
    <w:rsid w:val="00A57834"/>
    <w:rsid w:val="00A77339"/>
    <w:rsid w:val="00A84C18"/>
    <w:rsid w:val="00A861F0"/>
    <w:rsid w:val="00A87BA2"/>
    <w:rsid w:val="00A9554D"/>
    <w:rsid w:val="00A96E86"/>
    <w:rsid w:val="00AA6FE7"/>
    <w:rsid w:val="00AC0AA6"/>
    <w:rsid w:val="00AC5B5F"/>
    <w:rsid w:val="00AF0EB3"/>
    <w:rsid w:val="00AF6EAB"/>
    <w:rsid w:val="00AF6EE9"/>
    <w:rsid w:val="00AF7BED"/>
    <w:rsid w:val="00B10537"/>
    <w:rsid w:val="00B1587C"/>
    <w:rsid w:val="00B425A5"/>
    <w:rsid w:val="00B42EAC"/>
    <w:rsid w:val="00B47108"/>
    <w:rsid w:val="00B55E11"/>
    <w:rsid w:val="00B5705F"/>
    <w:rsid w:val="00B57232"/>
    <w:rsid w:val="00B62F33"/>
    <w:rsid w:val="00B6383E"/>
    <w:rsid w:val="00B74375"/>
    <w:rsid w:val="00B80AAA"/>
    <w:rsid w:val="00B92450"/>
    <w:rsid w:val="00BA220A"/>
    <w:rsid w:val="00BA55F6"/>
    <w:rsid w:val="00BB1B7A"/>
    <w:rsid w:val="00BB2337"/>
    <w:rsid w:val="00BB289D"/>
    <w:rsid w:val="00BB3D5E"/>
    <w:rsid w:val="00BE1DD8"/>
    <w:rsid w:val="00BE1E21"/>
    <w:rsid w:val="00BE7969"/>
    <w:rsid w:val="00C0185D"/>
    <w:rsid w:val="00C0643F"/>
    <w:rsid w:val="00C06F2F"/>
    <w:rsid w:val="00C1084A"/>
    <w:rsid w:val="00C20B8B"/>
    <w:rsid w:val="00C22CE3"/>
    <w:rsid w:val="00C24044"/>
    <w:rsid w:val="00C3392D"/>
    <w:rsid w:val="00C3732C"/>
    <w:rsid w:val="00C42741"/>
    <w:rsid w:val="00C45134"/>
    <w:rsid w:val="00C503C6"/>
    <w:rsid w:val="00C67A5B"/>
    <w:rsid w:val="00C80286"/>
    <w:rsid w:val="00C87BB6"/>
    <w:rsid w:val="00CA4D9A"/>
    <w:rsid w:val="00CB77A8"/>
    <w:rsid w:val="00CF3835"/>
    <w:rsid w:val="00D16565"/>
    <w:rsid w:val="00D253AA"/>
    <w:rsid w:val="00D32BFA"/>
    <w:rsid w:val="00D3494F"/>
    <w:rsid w:val="00D43856"/>
    <w:rsid w:val="00D457B3"/>
    <w:rsid w:val="00D468D2"/>
    <w:rsid w:val="00D56AEE"/>
    <w:rsid w:val="00D63631"/>
    <w:rsid w:val="00D667F7"/>
    <w:rsid w:val="00D7131E"/>
    <w:rsid w:val="00D76808"/>
    <w:rsid w:val="00D8012D"/>
    <w:rsid w:val="00D84482"/>
    <w:rsid w:val="00D85A73"/>
    <w:rsid w:val="00D90845"/>
    <w:rsid w:val="00D91262"/>
    <w:rsid w:val="00DA75D0"/>
    <w:rsid w:val="00DC5B43"/>
    <w:rsid w:val="00DC7DC3"/>
    <w:rsid w:val="00DD5344"/>
    <w:rsid w:val="00DE7DDD"/>
    <w:rsid w:val="00DF60C7"/>
    <w:rsid w:val="00E06D5B"/>
    <w:rsid w:val="00E137B9"/>
    <w:rsid w:val="00E15C42"/>
    <w:rsid w:val="00E24FB4"/>
    <w:rsid w:val="00E25E3A"/>
    <w:rsid w:val="00E310B5"/>
    <w:rsid w:val="00E3725C"/>
    <w:rsid w:val="00E40210"/>
    <w:rsid w:val="00E4333C"/>
    <w:rsid w:val="00EA75B1"/>
    <w:rsid w:val="00EB5681"/>
    <w:rsid w:val="00EC588D"/>
    <w:rsid w:val="00EC7578"/>
    <w:rsid w:val="00ED20B8"/>
    <w:rsid w:val="00ED7EAF"/>
    <w:rsid w:val="00EE4930"/>
    <w:rsid w:val="00EF086B"/>
    <w:rsid w:val="00F11ED0"/>
    <w:rsid w:val="00F130E4"/>
    <w:rsid w:val="00F13650"/>
    <w:rsid w:val="00F141FD"/>
    <w:rsid w:val="00F153FE"/>
    <w:rsid w:val="00F16E96"/>
    <w:rsid w:val="00F17F8E"/>
    <w:rsid w:val="00F35954"/>
    <w:rsid w:val="00F45993"/>
    <w:rsid w:val="00F47C03"/>
    <w:rsid w:val="00F521AF"/>
    <w:rsid w:val="00F528F5"/>
    <w:rsid w:val="00F52DC1"/>
    <w:rsid w:val="00F63019"/>
    <w:rsid w:val="00FA19BD"/>
    <w:rsid w:val="00FA4D06"/>
    <w:rsid w:val="00FA5D4C"/>
    <w:rsid w:val="00FB31CF"/>
    <w:rsid w:val="00FB54C1"/>
    <w:rsid w:val="00FC5676"/>
    <w:rsid w:val="00FE2737"/>
    <w:rsid w:val="00FE6158"/>
    <w:rsid w:val="00FF1809"/>
    <w:rsid w:val="00FF1D62"/>
    <w:rsid w:val="00FF2C89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32"/>
  </w:style>
  <w:style w:type="paragraph" w:styleId="2">
    <w:name w:val="heading 2"/>
    <w:basedOn w:val="a"/>
    <w:next w:val="a"/>
    <w:link w:val="20"/>
    <w:qFormat/>
    <w:rsid w:val="00A96E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50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96E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5"/>
    <w:uiPriority w:val="34"/>
    <w:qFormat/>
    <w:rsid w:val="00503E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221B1F"/>
    <w:pPr>
      <w:suppressAutoHyphens/>
      <w:textAlignment w:val="baseline"/>
    </w:pPr>
    <w:rPr>
      <w:rFonts w:ascii="Calibri" w:eastAsia="Droid Sans Fallback" w:hAnsi="Calibri" w:cs="Times New Roman"/>
      <w:color w:val="00000A"/>
    </w:rPr>
  </w:style>
  <w:style w:type="table" w:styleId="a6">
    <w:name w:val="Table Grid"/>
    <w:basedOn w:val="a1"/>
    <w:rsid w:val="00570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C3732C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C3732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713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FF7F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7FA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F7FA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7F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7FA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F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7FAB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link w:val="a4"/>
    <w:uiPriority w:val="34"/>
    <w:locked/>
    <w:rsid w:val="004025C1"/>
    <w:rPr>
      <w:rFonts w:ascii="Calibri" w:eastAsia="Calibri" w:hAnsi="Calibri" w:cs="Times New Roman"/>
    </w:rPr>
  </w:style>
  <w:style w:type="paragraph" w:customStyle="1" w:styleId="5ABCD">
    <w:name w:val="Пункт_5_ABCD"/>
    <w:basedOn w:val="a"/>
    <w:qFormat/>
    <w:rsid w:val="00B425A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(Web)"/>
    <w:basedOn w:val="a"/>
    <w:unhideWhenUsed/>
    <w:qFormat/>
    <w:rsid w:val="00D1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AF6E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F6EAB"/>
  </w:style>
  <w:style w:type="paragraph" w:styleId="HTML">
    <w:name w:val="HTML Preformatted"/>
    <w:basedOn w:val="a"/>
    <w:link w:val="HTML0"/>
    <w:rsid w:val="00AF6E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6EAB"/>
    <w:rPr>
      <w:rFonts w:ascii="Courier New" w:eastAsia="Times New Roman" w:hAnsi="Courier New" w:cs="Times New Roman"/>
      <w:sz w:val="20"/>
      <w:szCs w:val="20"/>
    </w:rPr>
  </w:style>
  <w:style w:type="paragraph" w:styleId="af3">
    <w:name w:val="Title"/>
    <w:basedOn w:val="a"/>
    <w:link w:val="af4"/>
    <w:qFormat/>
    <w:rsid w:val="00AF6EAB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f4">
    <w:name w:val="Название Знак"/>
    <w:basedOn w:val="a0"/>
    <w:link w:val="af3"/>
    <w:rsid w:val="00AF6EAB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ConsNormal">
    <w:name w:val="ConsNormal"/>
    <w:rsid w:val="00AF6E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6692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96E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50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A96E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503E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221B1F"/>
    <w:pPr>
      <w:suppressAutoHyphens/>
      <w:textAlignment w:val="baseline"/>
    </w:pPr>
    <w:rPr>
      <w:rFonts w:ascii="Calibri" w:eastAsia="Droid Sans Fallback" w:hAnsi="Calibri" w:cs="Times New Roman"/>
      <w:color w:val="00000A"/>
    </w:rPr>
  </w:style>
  <w:style w:type="table" w:styleId="a5">
    <w:name w:val="Table Grid"/>
    <w:basedOn w:val="a1"/>
    <w:uiPriority w:val="59"/>
    <w:rsid w:val="0057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unhideWhenUsed/>
    <w:rsid w:val="00C3732C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C3732C"/>
    <w:rPr>
      <w:rFonts w:ascii="Calibri" w:eastAsia="Calibri" w:hAnsi="Calibri" w:cs="Times New Roman"/>
    </w:rPr>
  </w:style>
  <w:style w:type="paragraph" w:customStyle="1" w:styleId="ConsPlusNormal">
    <w:name w:val="ConsPlusNormal"/>
    <w:rsid w:val="00713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FF7F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F7F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F7F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7F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F7F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F7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7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otekaugr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tp.sberbank-ast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patsMV@ipotekaugr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MihaylovaAG</dc:creator>
  <cp:lastModifiedBy>KapatsMV</cp:lastModifiedBy>
  <cp:revision>44</cp:revision>
  <cp:lastPrinted>2018-04-02T14:26:00Z</cp:lastPrinted>
  <dcterms:created xsi:type="dcterms:W3CDTF">2019-01-29T14:40:00Z</dcterms:created>
  <dcterms:modified xsi:type="dcterms:W3CDTF">2019-02-19T12:30:00Z</dcterms:modified>
</cp:coreProperties>
</file>