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E9" w:rsidRPr="00A52B3D" w:rsidRDefault="006640E6" w:rsidP="002C5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6E197B" w:rsidRDefault="002C51E9" w:rsidP="002C5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2B3D">
        <w:rPr>
          <w:rFonts w:ascii="Times New Roman" w:hAnsi="Times New Roman"/>
          <w:sz w:val="24"/>
          <w:szCs w:val="24"/>
        </w:rPr>
        <w:t xml:space="preserve">к </w:t>
      </w:r>
      <w:r w:rsidRPr="006E197B">
        <w:rPr>
          <w:rFonts w:ascii="Times New Roman" w:hAnsi="Times New Roman"/>
          <w:sz w:val="24"/>
          <w:szCs w:val="24"/>
        </w:rPr>
        <w:t>протоколу</w:t>
      </w:r>
      <w:r w:rsidR="006E197B">
        <w:rPr>
          <w:rFonts w:ascii="Times New Roman" w:hAnsi="Times New Roman"/>
          <w:sz w:val="24"/>
          <w:szCs w:val="24"/>
        </w:rPr>
        <w:t xml:space="preserve"> </w:t>
      </w:r>
      <w:r w:rsidR="006E197B" w:rsidRPr="006E197B">
        <w:rPr>
          <w:rFonts w:ascii="Times New Roman" w:hAnsi="Times New Roman"/>
          <w:sz w:val="24"/>
          <w:szCs w:val="24"/>
        </w:rPr>
        <w:t>заседания комиссии</w:t>
      </w:r>
      <w:r w:rsidR="006640E6" w:rsidRPr="006640E6">
        <w:rPr>
          <w:rFonts w:ascii="Times New Roman" w:hAnsi="Times New Roman"/>
          <w:sz w:val="24"/>
          <w:szCs w:val="24"/>
        </w:rPr>
        <w:t xml:space="preserve"> </w:t>
      </w:r>
      <w:r w:rsidR="006640E6" w:rsidRPr="006E197B">
        <w:rPr>
          <w:rFonts w:ascii="Times New Roman" w:hAnsi="Times New Roman"/>
          <w:sz w:val="24"/>
          <w:szCs w:val="24"/>
        </w:rPr>
        <w:t>по закупкам</w:t>
      </w:r>
    </w:p>
    <w:p w:rsidR="002C51E9" w:rsidRDefault="006E197B" w:rsidP="002C5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97B">
        <w:rPr>
          <w:rFonts w:ascii="Times New Roman" w:hAnsi="Times New Roman"/>
          <w:sz w:val="24"/>
          <w:szCs w:val="24"/>
        </w:rPr>
        <w:t>для нужд ООО «Усольцева дом 16»</w:t>
      </w:r>
    </w:p>
    <w:p w:rsidR="006640E6" w:rsidRPr="006E197B" w:rsidRDefault="006640E6" w:rsidP="002C5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8F62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8F625E">
        <w:rPr>
          <w:rFonts w:ascii="Times New Roman" w:hAnsi="Times New Roman"/>
          <w:sz w:val="24"/>
          <w:szCs w:val="24"/>
        </w:rPr>
        <w:t>2</w:t>
      </w:r>
      <w:r w:rsidR="00484F65">
        <w:rPr>
          <w:rFonts w:ascii="Times New Roman" w:hAnsi="Times New Roman"/>
          <w:sz w:val="24"/>
          <w:szCs w:val="24"/>
        </w:rPr>
        <w:t>5</w:t>
      </w:r>
      <w:r w:rsidR="008F625E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2019 года</w:t>
      </w:r>
    </w:p>
    <w:p w:rsidR="002C51E9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C51E9" w:rsidRPr="000715A1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0715A1">
        <w:rPr>
          <w:rFonts w:ascii="Times New Roman" w:hAnsi="Times New Roman"/>
          <w:b/>
          <w:sz w:val="24"/>
          <w:szCs w:val="24"/>
        </w:rPr>
        <w:t>ПРОЕКТ ДОГОВОРА ПОСТАВКИ И ВЫПОЛНЕНИЯ РАБОТ №_____________</w:t>
      </w:r>
    </w:p>
    <w:p w:rsidR="002C51E9" w:rsidRPr="00536AC5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C51E9" w:rsidRPr="000715A1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8A6BB3">
        <w:rPr>
          <w:rFonts w:ascii="Times New Roman" w:hAnsi="Times New Roman"/>
          <w:sz w:val="24"/>
          <w:szCs w:val="16"/>
        </w:rPr>
        <w:t>г</w:t>
      </w:r>
      <w:r w:rsidRPr="00C2490E"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24"/>
          <w:szCs w:val="24"/>
        </w:rPr>
        <w:t>___________</w:t>
      </w:r>
      <w:r w:rsidRPr="000715A1">
        <w:rPr>
          <w:rFonts w:ascii="Times New Roman" w:hAnsi="Times New Roman"/>
          <w:sz w:val="24"/>
          <w:szCs w:val="24"/>
        </w:rPr>
        <w:tab/>
      </w:r>
      <w:r w:rsidRPr="000715A1">
        <w:rPr>
          <w:rFonts w:ascii="Times New Roman" w:hAnsi="Times New Roman"/>
          <w:sz w:val="24"/>
          <w:szCs w:val="24"/>
        </w:rPr>
        <w:tab/>
      </w:r>
      <w:r w:rsidRPr="000715A1">
        <w:rPr>
          <w:rFonts w:ascii="Times New Roman" w:hAnsi="Times New Roman"/>
          <w:sz w:val="24"/>
          <w:szCs w:val="24"/>
        </w:rPr>
        <w:tab/>
      </w:r>
      <w:r w:rsidRPr="000715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0715A1">
        <w:rPr>
          <w:rFonts w:ascii="Times New Roman" w:hAnsi="Times New Roman"/>
          <w:sz w:val="24"/>
          <w:szCs w:val="24"/>
        </w:rPr>
        <w:t>«</w:t>
      </w:r>
      <w:r w:rsidR="008F625E">
        <w:rPr>
          <w:rFonts w:ascii="Times New Roman" w:hAnsi="Times New Roman"/>
          <w:sz w:val="24"/>
          <w:szCs w:val="24"/>
        </w:rPr>
        <w:t xml:space="preserve">___ </w:t>
      </w:r>
      <w:r w:rsidRPr="000715A1">
        <w:rPr>
          <w:rFonts w:ascii="Times New Roman" w:hAnsi="Times New Roman"/>
          <w:sz w:val="24"/>
          <w:szCs w:val="24"/>
        </w:rPr>
        <w:t>» ____________ 201</w:t>
      </w:r>
      <w:r>
        <w:rPr>
          <w:rFonts w:ascii="Times New Roman" w:hAnsi="Times New Roman"/>
          <w:sz w:val="24"/>
          <w:szCs w:val="24"/>
        </w:rPr>
        <w:t>9</w:t>
      </w:r>
      <w:r w:rsidRPr="000715A1">
        <w:rPr>
          <w:rFonts w:ascii="Times New Roman" w:hAnsi="Times New Roman"/>
          <w:sz w:val="24"/>
          <w:szCs w:val="24"/>
        </w:rPr>
        <w:t xml:space="preserve"> г.</w:t>
      </w:r>
    </w:p>
    <w:p w:rsidR="002C51E9" w:rsidRPr="0048409B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2C51E9" w:rsidRPr="000715A1" w:rsidRDefault="002C51E9" w:rsidP="00FF08C8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536AC5">
        <w:rPr>
          <w:rFonts w:ascii="Times New Roman" w:hAnsi="Times New Roman"/>
          <w:b/>
          <w:i w:val="0"/>
          <w:sz w:val="24"/>
          <w:szCs w:val="24"/>
        </w:rPr>
        <w:t>Общество с ограниченной ответственностью «Усольцева дом 16»</w:t>
      </w:r>
      <w:r w:rsidRPr="000715A1">
        <w:rPr>
          <w:rFonts w:ascii="Times New Roman" w:hAnsi="Times New Roman"/>
          <w:i w:val="0"/>
          <w:sz w:val="24"/>
          <w:szCs w:val="24"/>
        </w:rPr>
        <w:t xml:space="preserve"> (</w:t>
      </w:r>
      <w:r w:rsidRPr="00FF08C8">
        <w:rPr>
          <w:rFonts w:ascii="Times New Roman" w:hAnsi="Times New Roman"/>
          <w:i w:val="0"/>
          <w:sz w:val="24"/>
          <w:szCs w:val="24"/>
        </w:rPr>
        <w:t>далее –</w:t>
      </w:r>
      <w:r w:rsidRPr="000715A1">
        <w:rPr>
          <w:rFonts w:ascii="Times New Roman" w:hAnsi="Times New Roman"/>
          <w:b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ООО «Усольцева дом 16»</w:t>
      </w:r>
      <w:r w:rsidRPr="000715A1">
        <w:rPr>
          <w:rFonts w:ascii="Times New Roman" w:hAnsi="Times New Roman"/>
          <w:b/>
          <w:i w:val="0"/>
          <w:sz w:val="24"/>
          <w:szCs w:val="24"/>
        </w:rPr>
        <w:t>),</w:t>
      </w:r>
      <w:r w:rsidRPr="000715A1">
        <w:rPr>
          <w:rFonts w:ascii="Times New Roman" w:hAnsi="Times New Roman"/>
          <w:i w:val="0"/>
          <w:sz w:val="24"/>
          <w:szCs w:val="24"/>
        </w:rPr>
        <w:t xml:space="preserve"> именуемое в дальнейшем «Заказчик», </w:t>
      </w:r>
      <w:r w:rsidR="00E96BF9" w:rsidRPr="00E96BF9">
        <w:rPr>
          <w:rFonts w:ascii="Times New Roman" w:hAnsi="Times New Roman"/>
          <w:i w:val="0"/>
          <w:sz w:val="24"/>
          <w:szCs w:val="24"/>
        </w:rPr>
        <w:t xml:space="preserve">в лице Ткаченко Александра Викторовича, действующего на основании доверенности </w:t>
      </w:r>
      <w:r w:rsidR="00E96BF9">
        <w:rPr>
          <w:rFonts w:ascii="Times New Roman" w:hAnsi="Times New Roman"/>
          <w:i w:val="0"/>
          <w:sz w:val="24"/>
          <w:szCs w:val="24"/>
        </w:rPr>
        <w:t xml:space="preserve">бланк </w:t>
      </w:r>
      <w:r w:rsidR="00FF08C8">
        <w:rPr>
          <w:rFonts w:ascii="Times New Roman" w:hAnsi="Times New Roman"/>
          <w:i w:val="0"/>
          <w:sz w:val="24"/>
          <w:szCs w:val="24"/>
        </w:rPr>
        <w:br/>
      </w:r>
      <w:r w:rsidR="00E96BF9" w:rsidRPr="00E96BF9">
        <w:rPr>
          <w:rFonts w:ascii="Times New Roman" w:hAnsi="Times New Roman"/>
          <w:i w:val="0"/>
          <w:sz w:val="24"/>
          <w:szCs w:val="24"/>
        </w:rPr>
        <w:t xml:space="preserve">№ 86 АА 2623938, </w:t>
      </w:r>
      <w:r w:rsidR="00E96BF9">
        <w:rPr>
          <w:rFonts w:ascii="Times New Roman" w:hAnsi="Times New Roman"/>
          <w:i w:val="0"/>
          <w:sz w:val="24"/>
          <w:szCs w:val="24"/>
        </w:rPr>
        <w:t>удостоверенной</w:t>
      </w:r>
      <w:r w:rsidR="00E96BF9" w:rsidRPr="00E96BF9">
        <w:rPr>
          <w:rFonts w:ascii="Times New Roman" w:hAnsi="Times New Roman"/>
          <w:i w:val="0"/>
          <w:sz w:val="24"/>
          <w:szCs w:val="24"/>
        </w:rPr>
        <w:t xml:space="preserve"> нотариусом Ханты-Мансийского нотариального округа О.Н. Дериш 11 декабря 2018 года, </w:t>
      </w:r>
      <w:r w:rsidRPr="000715A1">
        <w:rPr>
          <w:rFonts w:ascii="Times New Roman" w:hAnsi="Times New Roman"/>
          <w:i w:val="0"/>
          <w:color w:val="auto"/>
          <w:sz w:val="24"/>
          <w:szCs w:val="24"/>
        </w:rPr>
        <w:t>с</w:t>
      </w:r>
      <w:r w:rsidRPr="000715A1">
        <w:rPr>
          <w:rFonts w:ascii="Times New Roman" w:hAnsi="Times New Roman"/>
          <w:i w:val="0"/>
          <w:sz w:val="24"/>
          <w:szCs w:val="24"/>
        </w:rPr>
        <w:t xml:space="preserve"> одной стороны, и </w:t>
      </w:r>
    </w:p>
    <w:p w:rsidR="002C51E9" w:rsidRPr="000715A1" w:rsidRDefault="002C51E9" w:rsidP="00FF08C8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kern w:val="16"/>
          <w:sz w:val="24"/>
          <w:szCs w:val="24"/>
        </w:rPr>
      </w:pPr>
      <w:proofErr w:type="gramStart"/>
      <w:r w:rsidRPr="002C51E9">
        <w:rPr>
          <w:rFonts w:ascii="Times New Roman" w:hAnsi="Times New Roman"/>
          <w:b/>
          <w:i w:val="0"/>
          <w:sz w:val="24"/>
          <w:szCs w:val="24"/>
        </w:rPr>
        <w:t>Общество с ограниченной ответственностью «Вектор Развитие»</w:t>
      </w:r>
      <w:r w:rsidRPr="002C51E9">
        <w:rPr>
          <w:rFonts w:ascii="Times New Roman" w:hAnsi="Times New Roman"/>
          <w:i w:val="0"/>
          <w:sz w:val="24"/>
          <w:szCs w:val="24"/>
        </w:rPr>
        <w:t xml:space="preserve"> </w:t>
      </w:r>
      <w:r w:rsidRPr="000715A1">
        <w:rPr>
          <w:rFonts w:ascii="Times New Roman" w:hAnsi="Times New Roman"/>
          <w:i w:val="0"/>
          <w:sz w:val="24"/>
          <w:szCs w:val="24"/>
        </w:rPr>
        <w:t>(далее</w:t>
      </w:r>
      <w:r w:rsidRPr="000715A1">
        <w:rPr>
          <w:rFonts w:ascii="Times New Roman" w:hAnsi="Times New Roman"/>
          <w:b/>
          <w:i w:val="0"/>
          <w:sz w:val="24"/>
          <w:szCs w:val="24"/>
        </w:rPr>
        <w:t xml:space="preserve"> – </w:t>
      </w:r>
      <w:r w:rsidR="00FF08C8">
        <w:rPr>
          <w:rFonts w:ascii="Times New Roman" w:hAnsi="Times New Roman"/>
          <w:b/>
          <w:i w:val="0"/>
          <w:sz w:val="24"/>
          <w:szCs w:val="24"/>
        </w:rPr>
        <w:br/>
      </w:r>
      <w:r>
        <w:rPr>
          <w:rFonts w:ascii="Times New Roman" w:hAnsi="Times New Roman"/>
          <w:i w:val="0"/>
          <w:sz w:val="24"/>
          <w:szCs w:val="24"/>
        </w:rPr>
        <w:t>ООО «Вектор Развитие»</w:t>
      </w:r>
      <w:r w:rsidRPr="000715A1">
        <w:rPr>
          <w:rFonts w:ascii="Times New Roman" w:hAnsi="Times New Roman"/>
          <w:b/>
          <w:i w:val="0"/>
          <w:sz w:val="24"/>
          <w:szCs w:val="24"/>
        </w:rPr>
        <w:t>)</w:t>
      </w:r>
      <w:r w:rsidRPr="000715A1">
        <w:rPr>
          <w:rFonts w:ascii="Times New Roman" w:hAnsi="Times New Roman"/>
          <w:i w:val="0"/>
          <w:sz w:val="24"/>
          <w:szCs w:val="24"/>
        </w:rPr>
        <w:t xml:space="preserve">, именуемое в дальнейшем «Поставщик», в лице </w:t>
      </w:r>
      <w:r w:rsidR="00E96BF9" w:rsidRPr="00D52794">
        <w:rPr>
          <w:rFonts w:ascii="Times New Roman" w:hAnsi="Times New Roman"/>
          <w:i w:val="0"/>
          <w:sz w:val="24"/>
          <w:szCs w:val="24"/>
        </w:rPr>
        <w:t>д</w:t>
      </w:r>
      <w:r w:rsidR="00C504AB" w:rsidRPr="00D52794">
        <w:rPr>
          <w:rFonts w:ascii="Times New Roman" w:hAnsi="Times New Roman"/>
          <w:i w:val="0"/>
          <w:sz w:val="24"/>
          <w:szCs w:val="24"/>
        </w:rPr>
        <w:t>иректора Зонова Александра Владимировича</w:t>
      </w:r>
      <w:r w:rsidRPr="00D52794">
        <w:rPr>
          <w:rFonts w:ascii="Times New Roman" w:hAnsi="Times New Roman"/>
          <w:i w:val="0"/>
          <w:sz w:val="24"/>
          <w:szCs w:val="24"/>
        </w:rPr>
        <w:t xml:space="preserve">, действующего на основании </w:t>
      </w:r>
      <w:r w:rsidR="00C504AB">
        <w:rPr>
          <w:rFonts w:ascii="Times New Roman" w:hAnsi="Times New Roman"/>
          <w:i w:val="0"/>
          <w:sz w:val="24"/>
          <w:szCs w:val="24"/>
        </w:rPr>
        <w:t>Устава</w:t>
      </w:r>
      <w:r w:rsidRPr="000715A1">
        <w:rPr>
          <w:rFonts w:ascii="Times New Roman" w:hAnsi="Times New Roman"/>
          <w:i w:val="0"/>
          <w:sz w:val="24"/>
          <w:szCs w:val="24"/>
        </w:rPr>
        <w:t>,</w:t>
      </w:r>
      <w:r w:rsidR="00CE2DB2">
        <w:rPr>
          <w:rFonts w:ascii="Times New Roman" w:hAnsi="Times New Roman"/>
          <w:i w:val="0"/>
          <w:sz w:val="24"/>
          <w:szCs w:val="24"/>
        </w:rPr>
        <w:t xml:space="preserve"> с другой стороны,</w:t>
      </w:r>
      <w:r w:rsidRPr="000715A1">
        <w:rPr>
          <w:rFonts w:ascii="Times New Roman" w:hAnsi="Times New Roman"/>
          <w:i w:val="0"/>
          <w:sz w:val="24"/>
          <w:szCs w:val="24"/>
        </w:rPr>
        <w:t xml:space="preserve"> вместе именуемые «Стороны», </w:t>
      </w:r>
      <w:r w:rsidRPr="000715A1">
        <w:rPr>
          <w:rFonts w:ascii="Times New Roman" w:hAnsi="Times New Roman"/>
          <w:i w:val="0"/>
          <w:kern w:val="16"/>
          <w:sz w:val="24"/>
          <w:szCs w:val="24"/>
        </w:rPr>
        <w:t xml:space="preserve">на основании решения </w:t>
      </w:r>
      <w:r w:rsidRPr="000715A1">
        <w:rPr>
          <w:rFonts w:ascii="Times New Roman" w:hAnsi="Times New Roman"/>
          <w:i w:val="0"/>
          <w:sz w:val="24"/>
          <w:szCs w:val="24"/>
        </w:rPr>
        <w:t>комиссии по осуществлению закупок для нужд «Заказчи</w:t>
      </w:r>
      <w:r w:rsidRPr="007A7376">
        <w:rPr>
          <w:rFonts w:ascii="Times New Roman" w:hAnsi="Times New Roman"/>
          <w:i w:val="0"/>
          <w:sz w:val="24"/>
          <w:szCs w:val="24"/>
        </w:rPr>
        <w:t xml:space="preserve">ка» </w:t>
      </w:r>
      <w:r w:rsidRPr="007A7376">
        <w:rPr>
          <w:rFonts w:ascii="Times New Roman" w:hAnsi="Times New Roman"/>
          <w:i w:val="0"/>
          <w:kern w:val="16"/>
          <w:sz w:val="24"/>
          <w:szCs w:val="24"/>
        </w:rPr>
        <w:t>(протокол №</w:t>
      </w:r>
      <w:r w:rsidR="007A7376" w:rsidRPr="007A7376">
        <w:rPr>
          <w:rFonts w:ascii="Times New Roman" w:hAnsi="Times New Roman"/>
          <w:i w:val="0"/>
          <w:kern w:val="16"/>
          <w:sz w:val="24"/>
          <w:szCs w:val="24"/>
        </w:rPr>
        <w:t xml:space="preserve"> 1</w:t>
      </w:r>
      <w:r w:rsidRPr="007A7376">
        <w:rPr>
          <w:rFonts w:ascii="Times New Roman" w:hAnsi="Times New Roman"/>
          <w:i w:val="0"/>
          <w:kern w:val="16"/>
          <w:sz w:val="24"/>
          <w:szCs w:val="24"/>
        </w:rPr>
        <w:t xml:space="preserve"> от «</w:t>
      </w:r>
      <w:r w:rsidR="007A7376" w:rsidRPr="007A7376">
        <w:rPr>
          <w:rFonts w:ascii="Times New Roman" w:hAnsi="Times New Roman"/>
          <w:i w:val="0"/>
          <w:kern w:val="16"/>
          <w:sz w:val="24"/>
          <w:szCs w:val="24"/>
        </w:rPr>
        <w:t>2</w:t>
      </w:r>
      <w:r w:rsidR="00484F65">
        <w:rPr>
          <w:rFonts w:ascii="Times New Roman" w:hAnsi="Times New Roman"/>
          <w:i w:val="0"/>
          <w:kern w:val="16"/>
          <w:sz w:val="24"/>
          <w:szCs w:val="24"/>
        </w:rPr>
        <w:t>5</w:t>
      </w:r>
      <w:r w:rsidRPr="007A7376">
        <w:rPr>
          <w:rFonts w:ascii="Times New Roman" w:hAnsi="Times New Roman"/>
          <w:i w:val="0"/>
          <w:kern w:val="16"/>
          <w:sz w:val="24"/>
          <w:szCs w:val="24"/>
        </w:rPr>
        <w:t xml:space="preserve">» </w:t>
      </w:r>
      <w:r w:rsidR="007A7376" w:rsidRPr="007A7376">
        <w:rPr>
          <w:rFonts w:ascii="Times New Roman" w:hAnsi="Times New Roman"/>
          <w:i w:val="0"/>
          <w:kern w:val="16"/>
          <w:sz w:val="24"/>
          <w:szCs w:val="24"/>
        </w:rPr>
        <w:t>апреля</w:t>
      </w:r>
      <w:r w:rsidRPr="007A7376">
        <w:rPr>
          <w:rFonts w:ascii="Times New Roman" w:hAnsi="Times New Roman"/>
          <w:i w:val="0"/>
          <w:kern w:val="16"/>
          <w:sz w:val="24"/>
          <w:szCs w:val="24"/>
        </w:rPr>
        <w:t xml:space="preserve"> 2019 года)</w:t>
      </w:r>
      <w:r w:rsidRPr="000715A1">
        <w:rPr>
          <w:rFonts w:ascii="Times New Roman" w:hAnsi="Times New Roman"/>
          <w:i w:val="0"/>
          <w:kern w:val="16"/>
          <w:sz w:val="24"/>
          <w:szCs w:val="24"/>
        </w:rPr>
        <w:t xml:space="preserve"> заключили настоящий договор</w:t>
      </w:r>
      <w:r w:rsidR="00A81CD2">
        <w:rPr>
          <w:rFonts w:ascii="Times New Roman" w:hAnsi="Times New Roman"/>
          <w:i w:val="0"/>
          <w:kern w:val="16"/>
          <w:sz w:val="24"/>
          <w:szCs w:val="24"/>
        </w:rPr>
        <w:t xml:space="preserve"> (далее также – Договор)</w:t>
      </w:r>
      <w:r w:rsidRPr="000715A1">
        <w:rPr>
          <w:rFonts w:ascii="Times New Roman" w:hAnsi="Times New Roman"/>
          <w:i w:val="0"/>
          <w:kern w:val="16"/>
          <w:sz w:val="24"/>
          <w:szCs w:val="24"/>
        </w:rPr>
        <w:t>, о нижеследующем:</w:t>
      </w:r>
      <w:proofErr w:type="gramEnd"/>
    </w:p>
    <w:p w:rsidR="002C51E9" w:rsidRPr="00B2530F" w:rsidRDefault="002C51E9" w:rsidP="002C51E9">
      <w:pPr>
        <w:suppressAutoHyphens/>
        <w:spacing w:after="0" w:line="240" w:lineRule="auto"/>
        <w:ind w:firstLine="851"/>
        <w:rPr>
          <w:rFonts w:ascii="Times New Roman" w:hAnsi="Times New Roman"/>
          <w:sz w:val="16"/>
          <w:szCs w:val="16"/>
        </w:rPr>
      </w:pPr>
    </w:p>
    <w:p w:rsidR="002C51E9" w:rsidRPr="000715A1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0715A1">
        <w:rPr>
          <w:rFonts w:ascii="Times New Roman" w:hAnsi="Times New Roman"/>
          <w:sz w:val="24"/>
          <w:szCs w:val="24"/>
        </w:rPr>
        <w:t>1. Предмет договора</w:t>
      </w:r>
    </w:p>
    <w:p w:rsidR="002C51E9" w:rsidRPr="000715A1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/>
        <w:jc w:val="center"/>
        <w:rPr>
          <w:rFonts w:ascii="Times New Roman" w:hAnsi="Times New Roman"/>
          <w:sz w:val="24"/>
          <w:szCs w:val="24"/>
        </w:rPr>
      </w:pPr>
    </w:p>
    <w:p w:rsidR="002C51E9" w:rsidRPr="000715A1" w:rsidRDefault="002C51E9" w:rsidP="00FF08C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715A1">
        <w:rPr>
          <w:rFonts w:ascii="Times New Roman" w:eastAsia="SimSun" w:hAnsi="Times New Roman"/>
          <w:sz w:val="24"/>
          <w:szCs w:val="24"/>
          <w:lang w:eastAsia="zh-CN"/>
        </w:rPr>
        <w:t>1.1. Поставщик, в рамках настоящего договора, обязуется поставить</w:t>
      </w:r>
      <w:r>
        <w:rPr>
          <w:rFonts w:ascii="Times New Roman" w:eastAsia="SimSun" w:hAnsi="Times New Roman"/>
          <w:sz w:val="24"/>
          <w:szCs w:val="24"/>
          <w:lang w:eastAsia="zh-CN"/>
        </w:rPr>
        <w:t>, провести монтаж</w:t>
      </w:r>
      <w:r w:rsidRPr="000715A1">
        <w:rPr>
          <w:rFonts w:ascii="Times New Roman" w:eastAsia="SimSun" w:hAnsi="Times New Roman"/>
          <w:sz w:val="24"/>
          <w:szCs w:val="24"/>
          <w:lang w:eastAsia="zh-CN"/>
        </w:rPr>
        <w:t xml:space="preserve"> и передать Заказчику в обусловленный срок </w:t>
      </w:r>
      <w:r w:rsidRPr="000715A1">
        <w:rPr>
          <w:rFonts w:ascii="Times New Roman" w:hAnsi="Times New Roman"/>
          <w:bCs/>
          <w:sz w:val="24"/>
          <w:szCs w:val="24"/>
        </w:rPr>
        <w:t>корпусную мебель</w:t>
      </w:r>
      <w:r>
        <w:rPr>
          <w:rFonts w:ascii="Times New Roman" w:hAnsi="Times New Roman"/>
          <w:bCs/>
          <w:sz w:val="24"/>
          <w:szCs w:val="24"/>
        </w:rPr>
        <w:t xml:space="preserve"> и</w:t>
      </w:r>
      <w:r w:rsidRPr="000715A1">
        <w:rPr>
          <w:rFonts w:ascii="Times New Roman" w:hAnsi="Times New Roman"/>
          <w:bCs/>
          <w:sz w:val="24"/>
          <w:szCs w:val="24"/>
        </w:rPr>
        <w:t xml:space="preserve"> бытовую технику (далее – оборудование) для многоквартирного дома </w:t>
      </w:r>
      <w:r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536AC5">
        <w:rPr>
          <w:rFonts w:ascii="Times New Roman" w:hAnsi="Times New Roman"/>
          <w:sz w:val="24"/>
          <w:szCs w:val="24"/>
        </w:rPr>
        <w:t xml:space="preserve">Россия, Тюменская область, Ханты-Мансийский автономный округ – Югра, город Сургут, </w:t>
      </w:r>
      <w:r w:rsidR="00FF08C8">
        <w:rPr>
          <w:rFonts w:ascii="Times New Roman" w:hAnsi="Times New Roman"/>
          <w:sz w:val="24"/>
          <w:szCs w:val="24"/>
        </w:rPr>
        <w:br/>
      </w:r>
      <w:r w:rsidRPr="00536AC5">
        <w:rPr>
          <w:rFonts w:ascii="Times New Roman" w:hAnsi="Times New Roman"/>
          <w:sz w:val="24"/>
          <w:szCs w:val="24"/>
        </w:rPr>
        <w:t>ул. Александра Усольцева, дом 16</w:t>
      </w:r>
      <w:r>
        <w:rPr>
          <w:rFonts w:ascii="Times New Roman" w:hAnsi="Times New Roman"/>
          <w:sz w:val="24"/>
          <w:szCs w:val="24"/>
        </w:rPr>
        <w:t>,</w:t>
      </w:r>
      <w:r w:rsidRPr="007D3242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0715A1">
        <w:rPr>
          <w:rFonts w:ascii="Times New Roman" w:eastAsia="SimSun" w:hAnsi="Times New Roman"/>
          <w:sz w:val="24"/>
          <w:szCs w:val="24"/>
          <w:lang w:eastAsia="zh-CN"/>
        </w:rPr>
        <w:t>а Заказчик обязуется принять и оплатить оборудование и выполненные работы.</w:t>
      </w:r>
    </w:p>
    <w:p w:rsidR="002C51E9" w:rsidRPr="000715A1" w:rsidRDefault="002C51E9" w:rsidP="00FF08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15A1">
        <w:rPr>
          <w:rFonts w:ascii="Times New Roman" w:hAnsi="Times New Roman"/>
          <w:sz w:val="24"/>
          <w:szCs w:val="24"/>
        </w:rPr>
        <w:t xml:space="preserve">1.2. Наименование, </w:t>
      </w:r>
      <w:r w:rsidR="00657036">
        <w:rPr>
          <w:rFonts w:ascii="Times New Roman" w:hAnsi="Times New Roman"/>
          <w:sz w:val="24"/>
          <w:szCs w:val="24"/>
          <w:shd w:val="clear" w:color="auto" w:fill="FFFFFF" w:themeFill="background1"/>
        </w:rPr>
        <w:t>технические характеристики</w:t>
      </w:r>
      <w:r w:rsidRPr="00B44C92">
        <w:rPr>
          <w:rFonts w:ascii="Times New Roman" w:hAnsi="Times New Roman"/>
          <w:sz w:val="24"/>
          <w:szCs w:val="24"/>
          <w:shd w:val="clear" w:color="auto" w:fill="FFFFFF" w:themeFill="background1"/>
        </w:rPr>
        <w:t>,</w:t>
      </w:r>
      <w:r w:rsidRPr="000715A1">
        <w:rPr>
          <w:rFonts w:ascii="Times New Roman" w:hAnsi="Times New Roman"/>
          <w:sz w:val="24"/>
          <w:szCs w:val="24"/>
        </w:rPr>
        <w:t xml:space="preserve"> количество </w:t>
      </w:r>
      <w:r>
        <w:rPr>
          <w:rFonts w:ascii="Times New Roman" w:hAnsi="Times New Roman"/>
          <w:sz w:val="24"/>
          <w:szCs w:val="24"/>
        </w:rPr>
        <w:t xml:space="preserve">оборудования указаны в </w:t>
      </w:r>
      <w:r w:rsidR="008A62ED">
        <w:rPr>
          <w:rFonts w:ascii="Times New Roman" w:hAnsi="Times New Roman"/>
          <w:sz w:val="24"/>
          <w:szCs w:val="24"/>
        </w:rPr>
        <w:t>Пе</w:t>
      </w:r>
      <w:r w:rsidR="008A62ED" w:rsidRPr="000715A1">
        <w:rPr>
          <w:rFonts w:ascii="Times New Roman" w:hAnsi="Times New Roman"/>
          <w:sz w:val="24"/>
          <w:szCs w:val="24"/>
        </w:rPr>
        <w:t xml:space="preserve">речне </w:t>
      </w:r>
      <w:r>
        <w:rPr>
          <w:rFonts w:ascii="Times New Roman" w:hAnsi="Times New Roman"/>
          <w:sz w:val="24"/>
          <w:szCs w:val="24"/>
        </w:rPr>
        <w:t>оборудования (Приложение № 1</w:t>
      </w:r>
      <w:r w:rsidRPr="000715A1">
        <w:rPr>
          <w:rFonts w:ascii="Times New Roman" w:hAnsi="Times New Roman"/>
          <w:sz w:val="24"/>
          <w:szCs w:val="24"/>
        </w:rPr>
        <w:t xml:space="preserve"> к Договору</w:t>
      </w:r>
      <w:r>
        <w:rPr>
          <w:rFonts w:ascii="Times New Roman" w:hAnsi="Times New Roman"/>
          <w:sz w:val="24"/>
          <w:szCs w:val="24"/>
        </w:rPr>
        <w:t>)</w:t>
      </w:r>
      <w:r w:rsidRPr="000715A1">
        <w:rPr>
          <w:rFonts w:ascii="Times New Roman" w:hAnsi="Times New Roman"/>
          <w:sz w:val="24"/>
          <w:szCs w:val="24"/>
        </w:rPr>
        <w:t>.</w:t>
      </w:r>
    </w:p>
    <w:p w:rsidR="002C51E9" w:rsidRDefault="002C51E9" w:rsidP="00FF08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</w:t>
      </w:r>
      <w:r w:rsidRPr="000715A1">
        <w:rPr>
          <w:rFonts w:ascii="Times New Roman" w:hAnsi="Times New Roman"/>
          <w:sz w:val="24"/>
          <w:szCs w:val="24"/>
        </w:rPr>
        <w:t>каждого наименования оборудования согласовыва</w:t>
      </w:r>
      <w:r w:rsidR="00545873">
        <w:rPr>
          <w:rFonts w:ascii="Times New Roman" w:hAnsi="Times New Roman"/>
          <w:sz w:val="24"/>
          <w:szCs w:val="24"/>
        </w:rPr>
        <w:t>е</w:t>
      </w:r>
      <w:r w:rsidRPr="000715A1">
        <w:rPr>
          <w:rFonts w:ascii="Times New Roman" w:hAnsi="Times New Roman"/>
          <w:sz w:val="24"/>
          <w:szCs w:val="24"/>
        </w:rPr>
        <w:t xml:space="preserve">тся Сторонами </w:t>
      </w:r>
      <w:r w:rsidR="00D95D3C">
        <w:rPr>
          <w:rFonts w:ascii="Times New Roman" w:hAnsi="Times New Roman"/>
          <w:sz w:val="24"/>
          <w:szCs w:val="24"/>
        </w:rPr>
        <w:br/>
      </w:r>
      <w:r w:rsidRPr="000715A1">
        <w:rPr>
          <w:rFonts w:ascii="Times New Roman" w:hAnsi="Times New Roman"/>
          <w:sz w:val="24"/>
          <w:szCs w:val="24"/>
        </w:rPr>
        <w:t>в Спецификации, являющейся Приложением № 2 к Договору.</w:t>
      </w:r>
    </w:p>
    <w:p w:rsidR="002C51E9" w:rsidRPr="000715A1" w:rsidRDefault="002C51E9" w:rsidP="00FF08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подлежи</w:t>
      </w:r>
      <w:r w:rsidRPr="000715A1">
        <w:rPr>
          <w:rFonts w:ascii="Times New Roman" w:hAnsi="Times New Roman"/>
          <w:sz w:val="24"/>
          <w:szCs w:val="24"/>
        </w:rPr>
        <w:t>т сборке и размещению в месте постоянной установки.</w:t>
      </w:r>
    </w:p>
    <w:p w:rsidR="002C51E9" w:rsidRPr="000715A1" w:rsidRDefault="002C51E9" w:rsidP="00FF08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0715A1">
        <w:rPr>
          <w:rFonts w:ascii="Times New Roman" w:hAnsi="Times New Roman"/>
          <w:sz w:val="24"/>
          <w:szCs w:val="24"/>
        </w:rPr>
        <w:t xml:space="preserve"> Сроки поставки оборудования, выполнения </w:t>
      </w:r>
      <w:r w:rsidR="00FF08C8" w:rsidRPr="000715A1">
        <w:rPr>
          <w:rFonts w:ascii="Times New Roman" w:hAnsi="Times New Roman"/>
          <w:sz w:val="24"/>
          <w:szCs w:val="24"/>
        </w:rPr>
        <w:t xml:space="preserve">работ </w:t>
      </w:r>
      <w:r w:rsidRPr="000715A1">
        <w:rPr>
          <w:rFonts w:ascii="Times New Roman" w:hAnsi="Times New Roman"/>
          <w:sz w:val="24"/>
          <w:szCs w:val="24"/>
        </w:rPr>
        <w:t>по монтажу и наладке оборудов</w:t>
      </w:r>
      <w:r>
        <w:rPr>
          <w:rFonts w:ascii="Times New Roman" w:hAnsi="Times New Roman"/>
          <w:sz w:val="24"/>
          <w:szCs w:val="24"/>
        </w:rPr>
        <w:t>ания (далее по тексту – Работы) – до 31 декабря 2019 года.</w:t>
      </w:r>
    </w:p>
    <w:p w:rsidR="002C51E9" w:rsidRDefault="002C51E9" w:rsidP="00FF08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5A1">
        <w:rPr>
          <w:rFonts w:ascii="Times New Roman" w:hAnsi="Times New Roman"/>
          <w:sz w:val="24"/>
          <w:szCs w:val="24"/>
        </w:rPr>
        <w:t xml:space="preserve">Наименование, объём, цена каждого вида </w:t>
      </w:r>
      <w:r w:rsidR="00FF08C8" w:rsidRPr="000715A1">
        <w:rPr>
          <w:rFonts w:ascii="Times New Roman" w:hAnsi="Times New Roman"/>
          <w:sz w:val="24"/>
          <w:szCs w:val="24"/>
        </w:rPr>
        <w:t>Работ</w:t>
      </w:r>
      <w:r w:rsidRPr="000715A1">
        <w:rPr>
          <w:rFonts w:ascii="Times New Roman" w:hAnsi="Times New Roman"/>
          <w:sz w:val="24"/>
          <w:szCs w:val="24"/>
        </w:rPr>
        <w:t>,</w:t>
      </w:r>
      <w:r w:rsidR="0060530C">
        <w:rPr>
          <w:rFonts w:ascii="Times New Roman" w:hAnsi="Times New Roman"/>
          <w:sz w:val="24"/>
          <w:szCs w:val="24"/>
        </w:rPr>
        <w:t xml:space="preserve"> планируемые </w:t>
      </w:r>
      <w:r w:rsidRPr="000715A1">
        <w:rPr>
          <w:rFonts w:ascii="Times New Roman" w:hAnsi="Times New Roman"/>
          <w:sz w:val="24"/>
          <w:szCs w:val="24"/>
        </w:rPr>
        <w:t xml:space="preserve">сроки выполнения отдельных видов </w:t>
      </w:r>
      <w:r w:rsidR="00FF08C8" w:rsidRPr="000715A1">
        <w:rPr>
          <w:rFonts w:ascii="Times New Roman" w:hAnsi="Times New Roman"/>
          <w:sz w:val="24"/>
          <w:szCs w:val="24"/>
        </w:rPr>
        <w:t xml:space="preserve">Работ </w:t>
      </w:r>
      <w:r w:rsidRPr="000715A1">
        <w:rPr>
          <w:rFonts w:ascii="Times New Roman" w:hAnsi="Times New Roman"/>
          <w:sz w:val="24"/>
          <w:szCs w:val="24"/>
        </w:rPr>
        <w:t xml:space="preserve">определяются Сторонами в Перечне работ, </w:t>
      </w:r>
      <w:r w:rsidR="00FF08C8">
        <w:rPr>
          <w:rFonts w:ascii="Times New Roman" w:hAnsi="Times New Roman"/>
          <w:sz w:val="24"/>
          <w:szCs w:val="24"/>
        </w:rPr>
        <w:t>согласно</w:t>
      </w:r>
      <w:r w:rsidRPr="000715A1">
        <w:rPr>
          <w:rFonts w:ascii="Times New Roman" w:hAnsi="Times New Roman"/>
          <w:sz w:val="24"/>
          <w:szCs w:val="24"/>
        </w:rPr>
        <w:t xml:space="preserve"> </w:t>
      </w:r>
      <w:r w:rsidR="00FF08C8" w:rsidRPr="000715A1">
        <w:rPr>
          <w:rFonts w:ascii="Times New Roman" w:hAnsi="Times New Roman"/>
          <w:sz w:val="24"/>
          <w:szCs w:val="24"/>
        </w:rPr>
        <w:t>Приложени</w:t>
      </w:r>
      <w:r w:rsidR="00FF08C8">
        <w:rPr>
          <w:rFonts w:ascii="Times New Roman" w:hAnsi="Times New Roman"/>
          <w:sz w:val="24"/>
          <w:szCs w:val="24"/>
        </w:rPr>
        <w:t>ю</w:t>
      </w:r>
      <w:r w:rsidR="00FF08C8" w:rsidRPr="000715A1">
        <w:rPr>
          <w:rFonts w:ascii="Times New Roman" w:hAnsi="Times New Roman"/>
          <w:sz w:val="24"/>
          <w:szCs w:val="24"/>
        </w:rPr>
        <w:t xml:space="preserve"> </w:t>
      </w:r>
      <w:r w:rsidRPr="000715A1">
        <w:rPr>
          <w:rFonts w:ascii="Times New Roman" w:hAnsi="Times New Roman"/>
          <w:sz w:val="24"/>
          <w:szCs w:val="24"/>
        </w:rPr>
        <w:t>№ 3 к настоящему Договору.</w:t>
      </w:r>
    </w:p>
    <w:p w:rsidR="002C51E9" w:rsidRDefault="002C51E9" w:rsidP="00545873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3242">
        <w:rPr>
          <w:rFonts w:ascii="Times New Roman" w:hAnsi="Times New Roman"/>
          <w:sz w:val="24"/>
          <w:szCs w:val="24"/>
        </w:rPr>
        <w:t xml:space="preserve">1.4. Код </w:t>
      </w:r>
      <w:r>
        <w:rPr>
          <w:rFonts w:ascii="Times New Roman" w:hAnsi="Times New Roman"/>
          <w:sz w:val="24"/>
          <w:szCs w:val="24"/>
        </w:rPr>
        <w:t xml:space="preserve">оборудования по </w:t>
      </w:r>
      <w:r w:rsidRPr="0048409B">
        <w:rPr>
          <w:rFonts w:ascii="Times New Roman" w:hAnsi="Times New Roman"/>
          <w:sz w:val="24"/>
          <w:szCs w:val="24"/>
        </w:rPr>
        <w:t>Общероссийск</w:t>
      </w:r>
      <w:r>
        <w:rPr>
          <w:rFonts w:ascii="Times New Roman" w:hAnsi="Times New Roman"/>
          <w:sz w:val="24"/>
          <w:szCs w:val="24"/>
        </w:rPr>
        <w:t>ому</w:t>
      </w:r>
      <w:r w:rsidRPr="0048409B">
        <w:rPr>
          <w:rFonts w:ascii="Times New Roman" w:hAnsi="Times New Roman"/>
          <w:sz w:val="24"/>
          <w:szCs w:val="24"/>
        </w:rPr>
        <w:t xml:space="preserve"> классификатор</w:t>
      </w:r>
      <w:r>
        <w:rPr>
          <w:rFonts w:ascii="Times New Roman" w:hAnsi="Times New Roman"/>
          <w:sz w:val="24"/>
          <w:szCs w:val="24"/>
        </w:rPr>
        <w:t>у</w:t>
      </w:r>
      <w:r w:rsidRPr="0048409B">
        <w:rPr>
          <w:rFonts w:ascii="Times New Roman" w:hAnsi="Times New Roman"/>
          <w:sz w:val="24"/>
          <w:szCs w:val="24"/>
        </w:rPr>
        <w:t xml:space="preserve"> продукции по видам экономической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09B">
        <w:rPr>
          <w:rFonts w:ascii="Times New Roman" w:hAnsi="Times New Roman"/>
          <w:sz w:val="24"/>
          <w:szCs w:val="24"/>
        </w:rPr>
        <w:t>(код ОКДП 2):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09B">
        <w:rPr>
          <w:rFonts w:ascii="Times New Roman" w:hAnsi="Times New Roman"/>
          <w:sz w:val="24"/>
          <w:szCs w:val="24"/>
        </w:rPr>
        <w:t>27.40, 27.40.1, 16.23.19.000, 31.02, 31.02.10.120, 31.02.10.110, 27.51.15, 25.99.1, 28.14.12.110, 22.21.29, 27.51.11, 27.51.27.000, 27.40.25.110, 22.23.14.130, 22.29.26.110, 16.29.14.110, 22.23.14.130, 13.92.15.120, 31.01.1, 31.01.12.131, 31.01.12.110, 26.40.20.122, 31.09.1, 31.03.1, 27.51.13, 23.12.13.110, 22.29.23.130, 25.99.1, 31.02.10.190</w:t>
      </w:r>
      <w:r>
        <w:rPr>
          <w:rFonts w:ascii="Times New Roman" w:hAnsi="Times New Roman"/>
          <w:sz w:val="24"/>
          <w:szCs w:val="24"/>
        </w:rPr>
        <w:t>.</w:t>
      </w:r>
    </w:p>
    <w:p w:rsidR="002C51E9" w:rsidRPr="00102781" w:rsidRDefault="002C51E9" w:rsidP="00FF08C8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Cs/>
          <w:i w:val="0"/>
          <w:kern w:val="16"/>
          <w:sz w:val="24"/>
          <w:szCs w:val="24"/>
        </w:rPr>
        <w:t>1.5</w:t>
      </w:r>
      <w:r w:rsidRPr="00102781">
        <w:rPr>
          <w:rFonts w:ascii="Times New Roman" w:hAnsi="Times New Roman"/>
          <w:bCs/>
          <w:i w:val="0"/>
          <w:kern w:val="16"/>
          <w:sz w:val="24"/>
          <w:szCs w:val="24"/>
        </w:rPr>
        <w:t>.</w:t>
      </w:r>
      <w:r w:rsidRPr="00102781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r w:rsidRPr="00102781">
        <w:rPr>
          <w:rFonts w:ascii="Times New Roman" w:hAnsi="Times New Roman"/>
          <w:i w:val="0"/>
          <w:sz w:val="24"/>
          <w:szCs w:val="24"/>
        </w:rPr>
        <w:t>Поставщик гарантирует качество и б</w:t>
      </w:r>
      <w:r>
        <w:rPr>
          <w:rFonts w:ascii="Times New Roman" w:hAnsi="Times New Roman"/>
          <w:i w:val="0"/>
          <w:sz w:val="24"/>
          <w:szCs w:val="24"/>
        </w:rPr>
        <w:t>езопасность поставляемого оборудования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 в соответствии с требованиями </w:t>
      </w:r>
      <w:r>
        <w:rPr>
          <w:rFonts w:ascii="Times New Roman" w:hAnsi="Times New Roman"/>
          <w:i w:val="0"/>
          <w:sz w:val="24"/>
          <w:szCs w:val="24"/>
        </w:rPr>
        <w:t xml:space="preserve">настоящего 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Договора, а также в соответствии </w:t>
      </w:r>
      <w:r w:rsidR="00545873">
        <w:rPr>
          <w:rFonts w:ascii="Times New Roman" w:hAnsi="Times New Roman"/>
          <w:i w:val="0"/>
          <w:sz w:val="24"/>
          <w:szCs w:val="24"/>
        </w:rPr>
        <w:br/>
      </w:r>
      <w:r w:rsidRPr="00102781">
        <w:rPr>
          <w:rFonts w:ascii="Times New Roman" w:hAnsi="Times New Roman"/>
          <w:i w:val="0"/>
          <w:sz w:val="24"/>
          <w:szCs w:val="24"/>
        </w:rPr>
        <w:t>с техническими регламентами, стандартами, санитарно-эпидемиологическими правилами и иными нормативами, являющимися обязательными</w:t>
      </w:r>
      <w:r>
        <w:rPr>
          <w:rFonts w:ascii="Times New Roman" w:hAnsi="Times New Roman"/>
          <w:i w:val="0"/>
          <w:sz w:val="24"/>
          <w:szCs w:val="24"/>
        </w:rPr>
        <w:t xml:space="preserve"> в отношении данного вида оборудования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 в соответствии с законодательными и подзаконными актами, действующими на территории Российской Федерации н</w:t>
      </w:r>
      <w:r>
        <w:rPr>
          <w:rFonts w:ascii="Times New Roman" w:hAnsi="Times New Roman"/>
          <w:i w:val="0"/>
          <w:sz w:val="24"/>
          <w:szCs w:val="24"/>
        </w:rPr>
        <w:t>а дату поставки и приемки оборудования</w:t>
      </w:r>
      <w:r w:rsidRPr="00102781">
        <w:rPr>
          <w:rFonts w:ascii="Times New Roman" w:hAnsi="Times New Roman"/>
          <w:i w:val="0"/>
          <w:sz w:val="24"/>
          <w:szCs w:val="24"/>
        </w:rPr>
        <w:t>.</w:t>
      </w:r>
    </w:p>
    <w:p w:rsidR="002C51E9" w:rsidRDefault="002C51E9" w:rsidP="00FF08C8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1.6. Оборудование должно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 обеспечивать предусмотренную произв</w:t>
      </w:r>
      <w:r>
        <w:rPr>
          <w:rFonts w:ascii="Times New Roman" w:hAnsi="Times New Roman"/>
          <w:i w:val="0"/>
          <w:sz w:val="24"/>
          <w:szCs w:val="24"/>
        </w:rPr>
        <w:t>одителем функциональность. Оборудование должно быть пригодно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 для целей, указанных в </w:t>
      </w:r>
      <w:r>
        <w:rPr>
          <w:rFonts w:ascii="Times New Roman" w:hAnsi="Times New Roman"/>
          <w:i w:val="0"/>
          <w:sz w:val="24"/>
          <w:szCs w:val="24"/>
        </w:rPr>
        <w:t xml:space="preserve">настоящем </w:t>
      </w:r>
      <w:r w:rsidRPr="00102781">
        <w:rPr>
          <w:rFonts w:ascii="Times New Roman" w:hAnsi="Times New Roman"/>
          <w:i w:val="0"/>
          <w:sz w:val="24"/>
          <w:szCs w:val="24"/>
        </w:rPr>
        <w:t>Договоре, а так</w:t>
      </w:r>
      <w:r>
        <w:rPr>
          <w:rFonts w:ascii="Times New Roman" w:hAnsi="Times New Roman"/>
          <w:i w:val="0"/>
          <w:sz w:val="24"/>
          <w:szCs w:val="24"/>
        </w:rPr>
        <w:t>же для целей, для которых оборудование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 такого рода обычно используются.</w:t>
      </w:r>
    </w:p>
    <w:p w:rsidR="002C51E9" w:rsidRPr="00102781" w:rsidRDefault="002C51E9" w:rsidP="00FF08C8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Cs/>
          <w:i w:val="0"/>
          <w:sz w:val="24"/>
          <w:szCs w:val="24"/>
        </w:rPr>
        <w:t>1.7</w:t>
      </w:r>
      <w:r w:rsidRPr="00102781">
        <w:rPr>
          <w:rFonts w:ascii="Times New Roman" w:hAnsi="Times New Roman"/>
          <w:bCs/>
          <w:i w:val="0"/>
          <w:sz w:val="24"/>
          <w:szCs w:val="24"/>
        </w:rPr>
        <w:t xml:space="preserve">. Поставщик </w:t>
      </w:r>
      <w:r>
        <w:rPr>
          <w:rFonts w:ascii="Times New Roman" w:hAnsi="Times New Roman"/>
          <w:bCs/>
          <w:i w:val="0"/>
          <w:sz w:val="24"/>
          <w:szCs w:val="24"/>
        </w:rPr>
        <w:t>гарантирует Заказчику, что оборудование, поставляемое</w:t>
      </w:r>
      <w:r w:rsidRPr="00102781">
        <w:rPr>
          <w:rFonts w:ascii="Times New Roman" w:hAnsi="Times New Roman"/>
          <w:bCs/>
          <w:i w:val="0"/>
          <w:sz w:val="24"/>
          <w:szCs w:val="24"/>
        </w:rPr>
        <w:t xml:space="preserve"> в рамках Договора, является новым</w:t>
      </w:r>
      <w:r>
        <w:rPr>
          <w:rFonts w:ascii="Times New Roman" w:hAnsi="Times New Roman"/>
          <w:i w:val="0"/>
          <w:sz w:val="24"/>
          <w:szCs w:val="24"/>
        </w:rPr>
        <w:t xml:space="preserve"> (оборудование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 не был</w:t>
      </w:r>
      <w:r>
        <w:rPr>
          <w:rFonts w:ascii="Times New Roman" w:hAnsi="Times New Roman"/>
          <w:i w:val="0"/>
          <w:sz w:val="24"/>
          <w:szCs w:val="24"/>
        </w:rPr>
        <w:t>о в употреблении, не прошло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 ремонт, в том числе восстановление, замену составных частей, восстановление потребительских свойств)</w:t>
      </w:r>
      <w:r>
        <w:rPr>
          <w:rFonts w:ascii="Times New Roman" w:hAnsi="Times New Roman"/>
          <w:bCs/>
          <w:i w:val="0"/>
          <w:sz w:val="24"/>
          <w:szCs w:val="24"/>
        </w:rPr>
        <w:t>, ранее не использовано, свободно</w:t>
      </w:r>
      <w:r w:rsidRPr="00102781">
        <w:rPr>
          <w:rFonts w:ascii="Times New Roman" w:hAnsi="Times New Roman"/>
          <w:bCs/>
          <w:i w:val="0"/>
          <w:sz w:val="24"/>
          <w:szCs w:val="24"/>
        </w:rPr>
        <w:t xml:space="preserve"> от любых притязаний третьих лиц,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 не находится под запретом (арестом), в залоге.</w:t>
      </w:r>
    </w:p>
    <w:p w:rsidR="002C51E9" w:rsidRPr="00276BBC" w:rsidRDefault="002C51E9" w:rsidP="00FF08C8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76BBC">
        <w:rPr>
          <w:rFonts w:ascii="Times New Roman" w:hAnsi="Times New Roman"/>
          <w:i w:val="0"/>
          <w:sz w:val="24"/>
          <w:szCs w:val="24"/>
        </w:rPr>
        <w:t>1.8. Оборудование поставляется в упаковке, пригодной для данного вида товара, обеспечивающей сохранность товара при транспортировке, погрузочно-разгрузочных работах и хранении.</w:t>
      </w:r>
    </w:p>
    <w:p w:rsidR="002C51E9" w:rsidRDefault="002C51E9" w:rsidP="00FF08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BBC">
        <w:rPr>
          <w:rFonts w:ascii="Times New Roman" w:hAnsi="Times New Roman"/>
          <w:sz w:val="24"/>
          <w:szCs w:val="24"/>
        </w:rPr>
        <w:t>1.9.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BBC">
        <w:rPr>
          <w:rFonts w:ascii="Times New Roman" w:hAnsi="Times New Roman"/>
          <w:sz w:val="24"/>
          <w:szCs w:val="24"/>
        </w:rPr>
        <w:t>Место поставки оборудования: 628</w:t>
      </w:r>
      <w:r>
        <w:rPr>
          <w:rFonts w:ascii="Times New Roman" w:hAnsi="Times New Roman"/>
          <w:sz w:val="24"/>
          <w:szCs w:val="24"/>
        </w:rPr>
        <w:t>414</w:t>
      </w:r>
      <w:r w:rsidRPr="00276BBC">
        <w:rPr>
          <w:rFonts w:ascii="Times New Roman" w:hAnsi="Times New Roman"/>
          <w:sz w:val="24"/>
          <w:szCs w:val="24"/>
        </w:rPr>
        <w:t xml:space="preserve">, </w:t>
      </w:r>
      <w:r w:rsidRPr="00536AC5">
        <w:rPr>
          <w:rFonts w:ascii="Times New Roman" w:hAnsi="Times New Roman"/>
          <w:sz w:val="24"/>
          <w:szCs w:val="24"/>
        </w:rPr>
        <w:t xml:space="preserve">Россия, Тюменская область, </w:t>
      </w:r>
      <w:r>
        <w:rPr>
          <w:rFonts w:ascii="Times New Roman" w:hAnsi="Times New Roman"/>
          <w:sz w:val="24"/>
          <w:szCs w:val="24"/>
        </w:rPr>
        <w:br/>
      </w:r>
      <w:r w:rsidRPr="00536AC5">
        <w:rPr>
          <w:rFonts w:ascii="Times New Roman" w:hAnsi="Times New Roman"/>
          <w:sz w:val="24"/>
          <w:szCs w:val="24"/>
        </w:rPr>
        <w:t>Ханты-Мансийский автономный округ – Югра, город Сургут, ул. Александра Усольцева, дом 16</w:t>
      </w:r>
      <w:r w:rsidRPr="00276B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место поставки</w:t>
      </w:r>
      <w:r w:rsidRPr="00276BBC">
        <w:rPr>
          <w:rFonts w:ascii="Times New Roman" w:hAnsi="Times New Roman"/>
          <w:sz w:val="24"/>
          <w:szCs w:val="24"/>
        </w:rPr>
        <w:t>).</w:t>
      </w:r>
    </w:p>
    <w:p w:rsidR="002C51E9" w:rsidRPr="00276BBC" w:rsidRDefault="002C51E9" w:rsidP="00FF08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51E9" w:rsidRDefault="002C51E9" w:rsidP="002C51E9">
      <w:pPr>
        <w:pStyle w:val="22"/>
        <w:spacing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102781">
        <w:rPr>
          <w:rFonts w:ascii="Times New Roman" w:hAnsi="Times New Roman"/>
          <w:i w:val="0"/>
          <w:sz w:val="24"/>
          <w:szCs w:val="24"/>
        </w:rPr>
        <w:t xml:space="preserve">2. Цена </w:t>
      </w:r>
      <w:r w:rsidRPr="00102781">
        <w:rPr>
          <w:rFonts w:ascii="Times New Roman" w:hAnsi="Times New Roman"/>
          <w:bCs/>
          <w:i w:val="0"/>
          <w:sz w:val="24"/>
          <w:szCs w:val="24"/>
        </w:rPr>
        <w:t>Договор</w:t>
      </w:r>
      <w:r w:rsidRPr="00102781">
        <w:rPr>
          <w:rFonts w:ascii="Times New Roman" w:hAnsi="Times New Roman"/>
          <w:i w:val="0"/>
          <w:sz w:val="24"/>
          <w:szCs w:val="24"/>
        </w:rPr>
        <w:t>а и порядок расчетов</w:t>
      </w:r>
    </w:p>
    <w:p w:rsidR="002C51E9" w:rsidRPr="00D31BAD" w:rsidRDefault="002C51E9" w:rsidP="002C51E9">
      <w:pPr>
        <w:spacing w:after="0" w:line="240" w:lineRule="auto"/>
      </w:pPr>
    </w:p>
    <w:p w:rsidR="002C51E9" w:rsidRPr="00102781" w:rsidRDefault="002C51E9" w:rsidP="008D68DE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102781">
        <w:rPr>
          <w:rFonts w:ascii="Times New Roman" w:hAnsi="Times New Roman"/>
          <w:i w:val="0"/>
          <w:sz w:val="24"/>
          <w:szCs w:val="24"/>
        </w:rPr>
        <w:t xml:space="preserve">2.1. Цена </w:t>
      </w:r>
      <w:r w:rsidRPr="00102781">
        <w:rPr>
          <w:rFonts w:ascii="Times New Roman" w:hAnsi="Times New Roman"/>
          <w:bCs/>
          <w:i w:val="0"/>
          <w:sz w:val="24"/>
          <w:szCs w:val="24"/>
        </w:rPr>
        <w:t>Договор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а является твердой, не может изменяться в ходе заключения </w:t>
      </w:r>
      <w:r w:rsidR="008D68DE">
        <w:rPr>
          <w:rFonts w:ascii="Times New Roman" w:hAnsi="Times New Roman"/>
          <w:i w:val="0"/>
          <w:sz w:val="24"/>
          <w:szCs w:val="24"/>
        </w:rPr>
        <w:br/>
      </w:r>
      <w:r w:rsidRPr="00102781">
        <w:rPr>
          <w:rFonts w:ascii="Times New Roman" w:hAnsi="Times New Roman"/>
          <w:i w:val="0"/>
          <w:sz w:val="24"/>
          <w:szCs w:val="24"/>
        </w:rPr>
        <w:t xml:space="preserve">и исполнения </w:t>
      </w:r>
      <w:r w:rsidRPr="00102781">
        <w:rPr>
          <w:rFonts w:ascii="Times New Roman" w:hAnsi="Times New Roman"/>
          <w:bCs/>
          <w:i w:val="0"/>
          <w:sz w:val="24"/>
          <w:szCs w:val="24"/>
        </w:rPr>
        <w:t>Договор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а, за исключением случаев, установленных </w:t>
      </w:r>
      <w:r w:rsidRPr="00102781">
        <w:rPr>
          <w:rFonts w:ascii="Times New Roman" w:hAnsi="Times New Roman"/>
          <w:bCs/>
          <w:i w:val="0"/>
          <w:sz w:val="24"/>
          <w:szCs w:val="24"/>
        </w:rPr>
        <w:t>Договор</w:t>
      </w:r>
      <w:r w:rsidRPr="00102781">
        <w:rPr>
          <w:rFonts w:ascii="Times New Roman" w:hAnsi="Times New Roman"/>
          <w:i w:val="0"/>
          <w:sz w:val="24"/>
          <w:szCs w:val="24"/>
        </w:rPr>
        <w:t>ом и (или) предусмотренных законодательством Российской Федерации.</w:t>
      </w:r>
    </w:p>
    <w:p w:rsidR="002C51E9" w:rsidRPr="00137200" w:rsidRDefault="002C51E9" w:rsidP="008D68DE">
      <w:pPr>
        <w:pStyle w:val="aff7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2781">
        <w:rPr>
          <w:rFonts w:ascii="Times New Roman" w:hAnsi="Times New Roman"/>
          <w:sz w:val="24"/>
          <w:szCs w:val="24"/>
        </w:rPr>
        <w:t xml:space="preserve">2.2. Общая цена </w:t>
      </w:r>
      <w:r w:rsidRPr="00102781">
        <w:rPr>
          <w:rFonts w:ascii="Times New Roman" w:hAnsi="Times New Roman"/>
          <w:bCs/>
          <w:sz w:val="24"/>
          <w:szCs w:val="24"/>
        </w:rPr>
        <w:t>Договор</w:t>
      </w:r>
      <w:r w:rsidRPr="00102781">
        <w:rPr>
          <w:rFonts w:ascii="Times New Roman" w:hAnsi="Times New Roman"/>
          <w:sz w:val="24"/>
          <w:szCs w:val="24"/>
        </w:rPr>
        <w:t xml:space="preserve">а составляет </w:t>
      </w:r>
      <w:r w:rsidR="00A45A7B" w:rsidRPr="00A45A7B">
        <w:rPr>
          <w:rFonts w:ascii="Times New Roman" w:hAnsi="Times New Roman"/>
          <w:sz w:val="24"/>
          <w:szCs w:val="24"/>
        </w:rPr>
        <w:t>39</w:t>
      </w:r>
      <w:r w:rsidR="00A45A7B">
        <w:rPr>
          <w:rFonts w:ascii="Times New Roman" w:hAnsi="Times New Roman"/>
          <w:sz w:val="24"/>
          <w:szCs w:val="24"/>
        </w:rPr>
        <w:t> </w:t>
      </w:r>
      <w:r w:rsidR="00A45A7B" w:rsidRPr="00A45A7B">
        <w:rPr>
          <w:rFonts w:ascii="Times New Roman" w:hAnsi="Times New Roman"/>
          <w:sz w:val="24"/>
          <w:szCs w:val="24"/>
        </w:rPr>
        <w:t>900</w:t>
      </w:r>
      <w:r w:rsidR="00A45A7B">
        <w:rPr>
          <w:rFonts w:ascii="Times New Roman" w:hAnsi="Times New Roman"/>
          <w:sz w:val="24"/>
          <w:szCs w:val="24"/>
        </w:rPr>
        <w:t> </w:t>
      </w:r>
      <w:r w:rsidR="00A45A7B" w:rsidRPr="00A45A7B">
        <w:rPr>
          <w:rFonts w:ascii="Times New Roman" w:hAnsi="Times New Roman"/>
          <w:sz w:val="24"/>
          <w:szCs w:val="24"/>
        </w:rPr>
        <w:t xml:space="preserve">000 (тридцать девять миллионов девятьсот тысяч) рублей 00 копеек (НДС не предусмотрен) </w:t>
      </w:r>
      <w:r w:rsidRPr="00137200">
        <w:rPr>
          <w:rFonts w:ascii="Times New Roman" w:hAnsi="Times New Roman"/>
          <w:sz w:val="24"/>
          <w:szCs w:val="24"/>
        </w:rPr>
        <w:t>(далее – цена Договора).</w:t>
      </w:r>
    </w:p>
    <w:p w:rsidR="002C51E9" w:rsidRPr="00102781" w:rsidRDefault="002C51E9" w:rsidP="008D68DE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102781">
        <w:rPr>
          <w:rFonts w:ascii="Times New Roman" w:hAnsi="Times New Roman"/>
          <w:i w:val="0"/>
          <w:sz w:val="24"/>
          <w:szCs w:val="24"/>
        </w:rPr>
        <w:t>Стоимость единицы товара указан</w:t>
      </w:r>
      <w:r>
        <w:rPr>
          <w:rFonts w:ascii="Times New Roman" w:hAnsi="Times New Roman"/>
          <w:i w:val="0"/>
          <w:sz w:val="24"/>
          <w:szCs w:val="24"/>
        </w:rPr>
        <w:t>а в Спецификации (Приложение № 2</w:t>
      </w:r>
      <w:r w:rsidRPr="00534A12">
        <w:t xml:space="preserve"> </w:t>
      </w:r>
      <w:r w:rsidR="008D68DE">
        <w:br/>
      </w:r>
      <w:r w:rsidRPr="00534A12">
        <w:rPr>
          <w:rFonts w:ascii="Times New Roman" w:hAnsi="Times New Roman"/>
          <w:i w:val="0"/>
          <w:sz w:val="24"/>
          <w:szCs w:val="24"/>
        </w:rPr>
        <w:t>к Договору</w:t>
      </w:r>
      <w:r w:rsidRPr="00102781">
        <w:rPr>
          <w:rFonts w:ascii="Times New Roman" w:hAnsi="Times New Roman"/>
          <w:i w:val="0"/>
          <w:sz w:val="24"/>
          <w:szCs w:val="24"/>
        </w:rPr>
        <w:t>).</w:t>
      </w:r>
    </w:p>
    <w:p w:rsidR="002C51E9" w:rsidRPr="00102781" w:rsidRDefault="002C51E9" w:rsidP="008D68DE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102781">
        <w:rPr>
          <w:rFonts w:ascii="Times New Roman" w:hAnsi="Times New Roman"/>
          <w:i w:val="0"/>
          <w:sz w:val="24"/>
          <w:szCs w:val="24"/>
        </w:rPr>
        <w:t xml:space="preserve">2.3. </w:t>
      </w:r>
      <w:proofErr w:type="gramStart"/>
      <w:r w:rsidRPr="00102781">
        <w:rPr>
          <w:rFonts w:ascii="Times New Roman" w:hAnsi="Times New Roman"/>
          <w:i w:val="0"/>
          <w:sz w:val="24"/>
          <w:szCs w:val="24"/>
        </w:rPr>
        <w:t xml:space="preserve">В общую цену </w:t>
      </w:r>
      <w:r w:rsidRPr="00102781">
        <w:rPr>
          <w:rFonts w:ascii="Times New Roman" w:hAnsi="Times New Roman"/>
          <w:bCs/>
          <w:i w:val="0"/>
          <w:sz w:val="24"/>
          <w:szCs w:val="24"/>
        </w:rPr>
        <w:t>Договор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а включены все расходы Поставщика, необходимые для осуществления им своих обязательств по </w:t>
      </w:r>
      <w:r w:rsidRPr="00102781">
        <w:rPr>
          <w:rFonts w:ascii="Times New Roman" w:hAnsi="Times New Roman"/>
          <w:bCs/>
          <w:i w:val="0"/>
          <w:sz w:val="24"/>
          <w:szCs w:val="24"/>
        </w:rPr>
        <w:t>Договор</w:t>
      </w:r>
      <w:r w:rsidRPr="00102781">
        <w:rPr>
          <w:rFonts w:ascii="Times New Roman" w:hAnsi="Times New Roman"/>
          <w:i w:val="0"/>
          <w:sz w:val="24"/>
          <w:szCs w:val="24"/>
        </w:rPr>
        <w:t>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</w:t>
      </w:r>
      <w:r>
        <w:rPr>
          <w:rFonts w:ascii="Times New Roman" w:hAnsi="Times New Roman"/>
          <w:i w:val="0"/>
          <w:sz w:val="24"/>
          <w:szCs w:val="24"/>
        </w:rPr>
        <w:t>ртные расходы по доставке оборудования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 до места пост</w:t>
      </w:r>
      <w:r>
        <w:rPr>
          <w:rFonts w:ascii="Times New Roman" w:hAnsi="Times New Roman"/>
          <w:i w:val="0"/>
          <w:sz w:val="24"/>
          <w:szCs w:val="24"/>
        </w:rPr>
        <w:t>авки, затраты по хранению оборудования</w:t>
      </w:r>
      <w:r w:rsidRPr="00102781">
        <w:rPr>
          <w:rFonts w:ascii="Times New Roman" w:hAnsi="Times New Roman"/>
          <w:i w:val="0"/>
          <w:sz w:val="24"/>
          <w:szCs w:val="24"/>
        </w:rPr>
        <w:t>,</w:t>
      </w:r>
      <w:r>
        <w:rPr>
          <w:rFonts w:ascii="Times New Roman" w:hAnsi="Times New Roman"/>
          <w:i w:val="0"/>
          <w:sz w:val="24"/>
          <w:szCs w:val="24"/>
        </w:rPr>
        <w:t xml:space="preserve"> охрану оборудования в месте поставки,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 стоимость всех</w:t>
      </w:r>
      <w:proofErr w:type="gramEnd"/>
      <w:r w:rsidRPr="00102781">
        <w:rPr>
          <w:rFonts w:ascii="Times New Roman" w:hAnsi="Times New Roman"/>
          <w:i w:val="0"/>
          <w:sz w:val="24"/>
          <w:szCs w:val="24"/>
        </w:rPr>
        <w:t xml:space="preserve"> необходимых погрузочно-разгрузочных работ и иные расхо</w:t>
      </w:r>
      <w:r>
        <w:rPr>
          <w:rFonts w:ascii="Times New Roman" w:hAnsi="Times New Roman"/>
          <w:i w:val="0"/>
          <w:sz w:val="24"/>
          <w:szCs w:val="24"/>
        </w:rPr>
        <w:t>ды, связанные с поставкой оборудования</w:t>
      </w:r>
      <w:r w:rsidRPr="00102781">
        <w:rPr>
          <w:rFonts w:ascii="Times New Roman" w:hAnsi="Times New Roman"/>
          <w:i w:val="0"/>
          <w:sz w:val="24"/>
          <w:szCs w:val="24"/>
        </w:rPr>
        <w:t>.</w:t>
      </w:r>
    </w:p>
    <w:p w:rsidR="002C51E9" w:rsidRPr="00227616" w:rsidRDefault="002C51E9" w:rsidP="008D68DE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102781">
        <w:rPr>
          <w:rFonts w:ascii="Times New Roman" w:hAnsi="Times New Roman"/>
          <w:i w:val="0"/>
          <w:sz w:val="24"/>
          <w:szCs w:val="24"/>
        </w:rPr>
        <w:t>2</w:t>
      </w:r>
      <w:r w:rsidRPr="00227616">
        <w:rPr>
          <w:rFonts w:ascii="Times New Roman" w:hAnsi="Times New Roman"/>
          <w:i w:val="0"/>
          <w:color w:val="auto"/>
          <w:sz w:val="24"/>
          <w:szCs w:val="24"/>
        </w:rPr>
        <w:t xml:space="preserve">.4. Оплата по </w:t>
      </w:r>
      <w:r w:rsidRPr="00227616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27616">
        <w:rPr>
          <w:rFonts w:ascii="Times New Roman" w:hAnsi="Times New Roman"/>
          <w:i w:val="0"/>
          <w:color w:val="auto"/>
          <w:sz w:val="24"/>
          <w:szCs w:val="24"/>
        </w:rPr>
        <w:t>у производится в следующем порядке:</w:t>
      </w:r>
    </w:p>
    <w:p w:rsidR="002C51E9" w:rsidRPr="00227616" w:rsidRDefault="002C51E9" w:rsidP="008D68DE">
      <w:pPr>
        <w:pStyle w:val="aff7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616">
        <w:rPr>
          <w:rFonts w:ascii="Times New Roman" w:hAnsi="Times New Roman"/>
          <w:sz w:val="24"/>
          <w:szCs w:val="24"/>
        </w:rPr>
        <w:t xml:space="preserve">2.4.1. Оплата производится в безналичном порядке путем перечисления Заказчиком денежных средств на указанный в </w:t>
      </w:r>
      <w:r w:rsidRPr="00227616">
        <w:rPr>
          <w:rFonts w:ascii="Times New Roman" w:hAnsi="Times New Roman"/>
          <w:bCs/>
          <w:sz w:val="24"/>
          <w:szCs w:val="24"/>
        </w:rPr>
        <w:t>Договор</w:t>
      </w:r>
      <w:r w:rsidRPr="00227616">
        <w:rPr>
          <w:rFonts w:ascii="Times New Roman" w:hAnsi="Times New Roman"/>
          <w:sz w:val="24"/>
          <w:szCs w:val="24"/>
        </w:rPr>
        <w:t xml:space="preserve">е расчетный счет Поставщика. В случае изменения реквизитов, указанных </w:t>
      </w:r>
      <w:r>
        <w:rPr>
          <w:rFonts w:ascii="Times New Roman" w:hAnsi="Times New Roman"/>
          <w:sz w:val="24"/>
          <w:szCs w:val="24"/>
        </w:rPr>
        <w:t>настоящем Договоре</w:t>
      </w:r>
      <w:r w:rsidRPr="00227616">
        <w:rPr>
          <w:rFonts w:ascii="Times New Roman" w:hAnsi="Times New Roman"/>
          <w:sz w:val="24"/>
          <w:szCs w:val="24"/>
        </w:rPr>
        <w:t xml:space="preserve">, Поставщик обязан в трехдневный срок сообщить об этом Заказчику, указав новые реквизиты. В противном случае все риски, связанные с перечислением Заказчиком денежных средств на указанный </w:t>
      </w:r>
      <w:r w:rsidR="00B86D01">
        <w:rPr>
          <w:rFonts w:ascii="Times New Roman" w:hAnsi="Times New Roman"/>
          <w:sz w:val="24"/>
          <w:szCs w:val="24"/>
        </w:rPr>
        <w:br/>
      </w:r>
      <w:r w:rsidRPr="00227616">
        <w:rPr>
          <w:rFonts w:ascii="Times New Roman" w:hAnsi="Times New Roman"/>
          <w:sz w:val="24"/>
          <w:szCs w:val="24"/>
        </w:rPr>
        <w:t xml:space="preserve">в настоящем Договоре </w:t>
      </w:r>
      <w:r>
        <w:rPr>
          <w:rFonts w:ascii="Times New Roman" w:hAnsi="Times New Roman"/>
          <w:sz w:val="24"/>
          <w:szCs w:val="24"/>
        </w:rPr>
        <w:t xml:space="preserve">расчетный </w:t>
      </w:r>
      <w:r w:rsidRPr="00227616">
        <w:rPr>
          <w:rFonts w:ascii="Times New Roman" w:hAnsi="Times New Roman"/>
          <w:sz w:val="24"/>
          <w:szCs w:val="24"/>
        </w:rPr>
        <w:t>счет Поставщика, несет Поставщик.</w:t>
      </w:r>
    </w:p>
    <w:p w:rsidR="002C51E9" w:rsidRPr="00102781" w:rsidRDefault="002C51E9" w:rsidP="008D68DE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2.4.2</w:t>
      </w:r>
      <w:r w:rsidRPr="00102781">
        <w:rPr>
          <w:rFonts w:ascii="Times New Roman" w:hAnsi="Times New Roman"/>
          <w:i w:val="0"/>
          <w:sz w:val="24"/>
          <w:szCs w:val="24"/>
        </w:rPr>
        <w:t>. Расчет осуществляется в рублях Российской Федерации путем перечисления Заказчиком денежных средств на расчет</w:t>
      </w:r>
      <w:r>
        <w:rPr>
          <w:rFonts w:ascii="Times New Roman" w:hAnsi="Times New Roman"/>
          <w:i w:val="0"/>
          <w:sz w:val="24"/>
          <w:szCs w:val="24"/>
        </w:rPr>
        <w:t>ный счет Поставщика в течение 10 (</w:t>
      </w:r>
      <w:r w:rsidR="00B86D01">
        <w:rPr>
          <w:rFonts w:ascii="Times New Roman" w:hAnsi="Times New Roman"/>
          <w:i w:val="0"/>
          <w:sz w:val="24"/>
          <w:szCs w:val="24"/>
        </w:rPr>
        <w:t>десяти</w:t>
      </w:r>
      <w:r w:rsidRPr="00102781">
        <w:rPr>
          <w:rFonts w:ascii="Times New Roman" w:hAnsi="Times New Roman"/>
          <w:i w:val="0"/>
          <w:sz w:val="24"/>
          <w:szCs w:val="24"/>
        </w:rPr>
        <w:t>) календарных дней со дня</w:t>
      </w:r>
      <w:r>
        <w:rPr>
          <w:rFonts w:ascii="Times New Roman" w:hAnsi="Times New Roman"/>
          <w:i w:val="0"/>
          <w:sz w:val="24"/>
          <w:szCs w:val="24"/>
        </w:rPr>
        <w:t xml:space="preserve"> полного монтажа оборудования,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 подписания </w:t>
      </w:r>
      <w:r w:rsidRPr="00227616">
        <w:rPr>
          <w:rFonts w:ascii="Times New Roman" w:hAnsi="Times New Roman"/>
          <w:i w:val="0"/>
          <w:sz w:val="24"/>
          <w:szCs w:val="24"/>
        </w:rPr>
        <w:t>Акта приема-передачи оборудования</w:t>
      </w:r>
      <w:r w:rsidRPr="00213627">
        <w:rPr>
          <w:rFonts w:ascii="Times New Roman" w:hAnsi="Times New Roman"/>
          <w:i w:val="0"/>
          <w:color w:val="auto"/>
          <w:sz w:val="24"/>
          <w:szCs w:val="24"/>
        </w:rPr>
        <w:t>, акта выполненных работ и товарных накладных ТОРГ-12</w:t>
      </w:r>
      <w:r>
        <w:rPr>
          <w:rFonts w:ascii="Times New Roman" w:hAnsi="Times New Roman"/>
          <w:i w:val="0"/>
          <w:color w:val="auto"/>
          <w:sz w:val="24"/>
          <w:szCs w:val="24"/>
        </w:rPr>
        <w:t>,</w:t>
      </w:r>
      <w:r w:rsidRPr="00D31BAD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D95D3C">
        <w:rPr>
          <w:rFonts w:ascii="Times New Roman" w:hAnsi="Times New Roman"/>
          <w:color w:val="FF0000"/>
          <w:sz w:val="16"/>
          <w:szCs w:val="16"/>
        </w:rPr>
        <w:br/>
      </w:r>
      <w:r w:rsidRPr="00227616">
        <w:rPr>
          <w:rFonts w:ascii="Times New Roman" w:hAnsi="Times New Roman"/>
          <w:i w:val="0"/>
          <w:sz w:val="24"/>
          <w:szCs w:val="24"/>
        </w:rPr>
        <w:t>на основании представленн</w:t>
      </w:r>
      <w:r>
        <w:rPr>
          <w:rFonts w:ascii="Times New Roman" w:hAnsi="Times New Roman"/>
          <w:i w:val="0"/>
          <w:sz w:val="24"/>
          <w:szCs w:val="24"/>
        </w:rPr>
        <w:t>ых</w:t>
      </w:r>
      <w:r w:rsidRPr="00227616">
        <w:rPr>
          <w:rFonts w:ascii="Times New Roman" w:hAnsi="Times New Roman"/>
          <w:i w:val="0"/>
          <w:sz w:val="24"/>
          <w:szCs w:val="24"/>
        </w:rPr>
        <w:t xml:space="preserve"> Поставщиком счета и счета-фактуры.</w:t>
      </w:r>
    </w:p>
    <w:p w:rsidR="002C51E9" w:rsidRPr="00102781" w:rsidRDefault="002C51E9" w:rsidP="008D68DE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102781">
        <w:rPr>
          <w:rFonts w:ascii="Times New Roman" w:hAnsi="Times New Roman"/>
          <w:i w:val="0"/>
          <w:sz w:val="24"/>
          <w:szCs w:val="24"/>
        </w:rPr>
        <w:t xml:space="preserve">2.5. </w:t>
      </w:r>
      <w:proofErr w:type="gramStart"/>
      <w:r w:rsidRPr="00102781">
        <w:rPr>
          <w:rFonts w:ascii="Times New Roman" w:hAnsi="Times New Roman"/>
          <w:i w:val="0"/>
          <w:sz w:val="24"/>
          <w:szCs w:val="24"/>
        </w:rPr>
        <w:t xml:space="preserve">В случае начисления Заказчиком Поставщику неустойки (штрафа, пени) </w:t>
      </w:r>
      <w:r w:rsidR="00B86D01">
        <w:rPr>
          <w:rFonts w:ascii="Times New Roman" w:hAnsi="Times New Roman"/>
          <w:i w:val="0"/>
          <w:sz w:val="24"/>
          <w:szCs w:val="24"/>
        </w:rPr>
        <w:br/>
      </w:r>
      <w:r w:rsidRPr="00102781">
        <w:rPr>
          <w:rFonts w:ascii="Times New Roman" w:hAnsi="Times New Roman"/>
          <w:i w:val="0"/>
          <w:sz w:val="24"/>
          <w:szCs w:val="24"/>
        </w:rPr>
        <w:t xml:space="preserve">и (или) предъявления требования о возмещении убытков, Стороны подписывают Акт взаимосверки обязательств по </w:t>
      </w:r>
      <w:r w:rsidRPr="00102781">
        <w:rPr>
          <w:rFonts w:ascii="Times New Roman" w:hAnsi="Times New Roman"/>
          <w:bCs/>
          <w:i w:val="0"/>
          <w:sz w:val="24"/>
          <w:szCs w:val="24"/>
        </w:rPr>
        <w:t>Договор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у, в котором, помимо прочего, указываются: сведения о фактически исполненных обязательствах по </w:t>
      </w:r>
      <w:r w:rsidRPr="00102781">
        <w:rPr>
          <w:rFonts w:ascii="Times New Roman" w:hAnsi="Times New Roman"/>
          <w:bCs/>
          <w:i w:val="0"/>
          <w:sz w:val="24"/>
          <w:szCs w:val="24"/>
        </w:rPr>
        <w:t>Договор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у, сумма, подлежащая оплате в соответствии с условиями </w:t>
      </w:r>
      <w:r w:rsidRPr="00102781">
        <w:rPr>
          <w:rFonts w:ascii="Times New Roman" w:hAnsi="Times New Roman"/>
          <w:bCs/>
          <w:i w:val="0"/>
          <w:sz w:val="24"/>
          <w:szCs w:val="24"/>
        </w:rPr>
        <w:t>Договор</w:t>
      </w:r>
      <w:r w:rsidRPr="00102781">
        <w:rPr>
          <w:rFonts w:ascii="Times New Roman" w:hAnsi="Times New Roman"/>
          <w:i w:val="0"/>
          <w:sz w:val="24"/>
          <w:szCs w:val="24"/>
        </w:rPr>
        <w:t>а, размер неустойки (штрафа, пени) и (или) убытков, подлежащей взысканию, основания применения и порядок расчета неустойки (штрафа, пени) и</w:t>
      </w:r>
      <w:proofErr w:type="gramEnd"/>
      <w:r w:rsidRPr="00102781">
        <w:rPr>
          <w:rFonts w:ascii="Times New Roman" w:hAnsi="Times New Roman"/>
          <w:i w:val="0"/>
          <w:sz w:val="24"/>
          <w:szCs w:val="24"/>
        </w:rPr>
        <w:t xml:space="preserve"> (или) убытков, итоговая сумма, подлежащая оплате Поставщику </w:t>
      </w:r>
      <w:r w:rsidR="00B86D01">
        <w:rPr>
          <w:rFonts w:ascii="Times New Roman" w:hAnsi="Times New Roman"/>
          <w:i w:val="0"/>
          <w:sz w:val="24"/>
          <w:szCs w:val="24"/>
        </w:rPr>
        <w:br/>
      </w:r>
      <w:r w:rsidRPr="00102781">
        <w:rPr>
          <w:rFonts w:ascii="Times New Roman" w:hAnsi="Times New Roman"/>
          <w:i w:val="0"/>
          <w:sz w:val="24"/>
          <w:szCs w:val="24"/>
        </w:rPr>
        <w:t xml:space="preserve">по </w:t>
      </w:r>
      <w:r w:rsidRPr="00102781">
        <w:rPr>
          <w:rFonts w:ascii="Times New Roman" w:hAnsi="Times New Roman"/>
          <w:bCs/>
          <w:i w:val="0"/>
          <w:sz w:val="24"/>
          <w:szCs w:val="24"/>
        </w:rPr>
        <w:t>Договор</w:t>
      </w:r>
      <w:r w:rsidRPr="00102781">
        <w:rPr>
          <w:rFonts w:ascii="Times New Roman" w:hAnsi="Times New Roman"/>
          <w:i w:val="0"/>
          <w:sz w:val="24"/>
          <w:szCs w:val="24"/>
        </w:rPr>
        <w:t>у.</w:t>
      </w:r>
    </w:p>
    <w:p w:rsidR="002C51E9" w:rsidRPr="00102781" w:rsidRDefault="002C51E9" w:rsidP="008D68DE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102781">
        <w:rPr>
          <w:rFonts w:ascii="Times New Roman" w:hAnsi="Times New Roman"/>
          <w:i w:val="0"/>
          <w:sz w:val="24"/>
          <w:szCs w:val="24"/>
        </w:rPr>
        <w:lastRenderedPageBreak/>
        <w:t xml:space="preserve">2.6. </w:t>
      </w:r>
      <w:proofErr w:type="gramStart"/>
      <w:r w:rsidRPr="00102781">
        <w:rPr>
          <w:rFonts w:ascii="Times New Roman" w:hAnsi="Times New Roman"/>
          <w:i w:val="0"/>
          <w:sz w:val="24"/>
          <w:szCs w:val="24"/>
        </w:rPr>
        <w:t xml:space="preserve">В случае если при начислении Заказчиком Поставщику неустойки (штрафа, пени) и (или) предъявления требования о </w:t>
      </w:r>
      <w:r w:rsidRPr="00102781">
        <w:rPr>
          <w:rFonts w:ascii="Times New Roman" w:hAnsi="Times New Roman"/>
          <w:i w:val="0"/>
          <w:color w:val="auto"/>
          <w:sz w:val="24"/>
          <w:szCs w:val="24"/>
        </w:rPr>
        <w:t xml:space="preserve">возмещении убытков, Стороны не подписали Акт взаимосверки обязательств по </w:t>
      </w:r>
      <w:r w:rsidRPr="00102781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102781">
        <w:rPr>
          <w:rFonts w:ascii="Times New Roman" w:hAnsi="Times New Roman"/>
          <w:i w:val="0"/>
          <w:color w:val="auto"/>
          <w:sz w:val="24"/>
          <w:szCs w:val="24"/>
        </w:rPr>
        <w:t>у, указанны</w:t>
      </w:r>
      <w:r>
        <w:rPr>
          <w:rFonts w:ascii="Times New Roman" w:hAnsi="Times New Roman"/>
          <w:i w:val="0"/>
          <w:color w:val="auto"/>
          <w:sz w:val="24"/>
          <w:szCs w:val="24"/>
        </w:rPr>
        <w:t>й в пункте</w:t>
      </w:r>
      <w:r w:rsidRPr="00102781">
        <w:rPr>
          <w:rFonts w:ascii="Times New Roman" w:hAnsi="Times New Roman"/>
          <w:i w:val="0"/>
          <w:color w:val="auto"/>
          <w:sz w:val="24"/>
          <w:szCs w:val="24"/>
        </w:rPr>
        <w:t xml:space="preserve"> 2.5 Договора, Заказчик вправе не производить оплату по </w:t>
      </w:r>
      <w:r w:rsidRPr="00102781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102781">
        <w:rPr>
          <w:rFonts w:ascii="Times New Roman" w:hAnsi="Times New Roman"/>
          <w:i w:val="0"/>
          <w:color w:val="auto"/>
          <w:sz w:val="24"/>
          <w:szCs w:val="24"/>
        </w:rPr>
        <w:t xml:space="preserve">у до уплаты Поставщиком начисленной </w:t>
      </w:r>
      <w:r w:rsidR="00B86D01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102781">
        <w:rPr>
          <w:rFonts w:ascii="Times New Roman" w:hAnsi="Times New Roman"/>
          <w:i w:val="0"/>
          <w:color w:val="auto"/>
          <w:sz w:val="24"/>
          <w:szCs w:val="24"/>
        </w:rPr>
        <w:t xml:space="preserve">и выставленной Заказчиком неустойки (штрафа, пени) и (или) до возмещения Поставщиком убытков, согласно предъявленным Заказчиком требованиям. </w:t>
      </w:r>
      <w:proofErr w:type="gramEnd"/>
    </w:p>
    <w:p w:rsidR="002C51E9" w:rsidRDefault="002C51E9" w:rsidP="008D68DE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102781">
        <w:rPr>
          <w:rFonts w:ascii="Times New Roman" w:hAnsi="Times New Roman"/>
          <w:i w:val="0"/>
          <w:color w:val="auto"/>
          <w:sz w:val="24"/>
          <w:szCs w:val="24"/>
        </w:rPr>
        <w:t xml:space="preserve">2.7. </w:t>
      </w:r>
      <w:r w:rsidRPr="00102781">
        <w:rPr>
          <w:rFonts w:ascii="Times New Roman" w:hAnsi="Times New Roman"/>
          <w:i w:val="0"/>
          <w:sz w:val="24"/>
          <w:szCs w:val="24"/>
        </w:rPr>
        <w:t>Источником финансирования являются собственные средства Заказчика.</w:t>
      </w:r>
    </w:p>
    <w:p w:rsidR="002C51E9" w:rsidRPr="00213627" w:rsidRDefault="002C51E9" w:rsidP="008D68DE">
      <w:pPr>
        <w:pStyle w:val="aff7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213627">
        <w:rPr>
          <w:rFonts w:ascii="Times New Roman" w:hAnsi="Times New Roman"/>
          <w:sz w:val="24"/>
          <w:szCs w:val="24"/>
        </w:rPr>
        <w:t xml:space="preserve">. Заказчик вправе задержать оплату по </w:t>
      </w:r>
      <w:r>
        <w:rPr>
          <w:rFonts w:ascii="Times New Roman" w:hAnsi="Times New Roman"/>
          <w:sz w:val="24"/>
          <w:szCs w:val="24"/>
        </w:rPr>
        <w:t>настоящему Д</w:t>
      </w:r>
      <w:r w:rsidRPr="00213627">
        <w:rPr>
          <w:rFonts w:ascii="Times New Roman" w:hAnsi="Times New Roman"/>
          <w:sz w:val="24"/>
          <w:szCs w:val="24"/>
        </w:rPr>
        <w:t>оговору в случае:</w:t>
      </w:r>
    </w:p>
    <w:p w:rsidR="002C51E9" w:rsidRPr="00213627" w:rsidRDefault="002C51E9" w:rsidP="008D68DE">
      <w:pPr>
        <w:pStyle w:val="aff7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627">
        <w:rPr>
          <w:rFonts w:ascii="Times New Roman" w:hAnsi="Times New Roman"/>
          <w:sz w:val="24"/>
          <w:szCs w:val="24"/>
        </w:rPr>
        <w:t>- не устранения указанных ранее дефектов в Работе, представленной к оплате;</w:t>
      </w:r>
    </w:p>
    <w:p w:rsidR="002C51E9" w:rsidRPr="00213627" w:rsidRDefault="002C51E9" w:rsidP="008D68DE">
      <w:pPr>
        <w:pStyle w:val="aff7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627">
        <w:rPr>
          <w:rFonts w:ascii="Times New Roman" w:hAnsi="Times New Roman"/>
          <w:sz w:val="24"/>
          <w:szCs w:val="24"/>
        </w:rPr>
        <w:t xml:space="preserve">- поставки оборудования и выполнения </w:t>
      </w:r>
      <w:r w:rsidR="00B86D01" w:rsidRPr="00213627">
        <w:rPr>
          <w:rFonts w:ascii="Times New Roman" w:hAnsi="Times New Roman"/>
          <w:sz w:val="24"/>
          <w:szCs w:val="24"/>
        </w:rPr>
        <w:t xml:space="preserve">Работ </w:t>
      </w:r>
      <w:r w:rsidRPr="00213627">
        <w:rPr>
          <w:rFonts w:ascii="Times New Roman" w:hAnsi="Times New Roman"/>
          <w:sz w:val="24"/>
          <w:szCs w:val="24"/>
        </w:rPr>
        <w:t>с отступлением от объемов и сроков, предусмотренных графиком.</w:t>
      </w:r>
    </w:p>
    <w:p w:rsidR="002C51E9" w:rsidRDefault="002C51E9" w:rsidP="008D68DE">
      <w:pPr>
        <w:pStyle w:val="aff7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213627">
        <w:rPr>
          <w:rFonts w:ascii="Times New Roman" w:hAnsi="Times New Roman"/>
          <w:sz w:val="24"/>
          <w:szCs w:val="24"/>
        </w:rPr>
        <w:t>. Обязательства Заказчика по оплате считаются исполненными в момент списания денежных сре</w:t>
      </w:r>
      <w:proofErr w:type="gramStart"/>
      <w:r w:rsidRPr="00213627">
        <w:rPr>
          <w:rFonts w:ascii="Times New Roman" w:hAnsi="Times New Roman"/>
          <w:sz w:val="24"/>
          <w:szCs w:val="24"/>
        </w:rPr>
        <w:t>дств с р</w:t>
      </w:r>
      <w:proofErr w:type="gramEnd"/>
      <w:r w:rsidRPr="00213627">
        <w:rPr>
          <w:rFonts w:ascii="Times New Roman" w:hAnsi="Times New Roman"/>
          <w:sz w:val="24"/>
          <w:szCs w:val="24"/>
        </w:rPr>
        <w:t>асчетного счета Заказчика.</w:t>
      </w:r>
    </w:p>
    <w:p w:rsidR="002C51E9" w:rsidRDefault="002C51E9" w:rsidP="008D68DE">
      <w:pPr>
        <w:pStyle w:val="aff7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C51E9" w:rsidRPr="00507708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507708">
        <w:rPr>
          <w:rFonts w:ascii="Times New Roman" w:hAnsi="Times New Roman"/>
          <w:sz w:val="24"/>
          <w:szCs w:val="24"/>
        </w:rPr>
        <w:t>3. Порядок и сроки поставки оборудования</w:t>
      </w:r>
    </w:p>
    <w:p w:rsidR="002C51E9" w:rsidRPr="00507708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51E9" w:rsidRPr="00507708" w:rsidRDefault="002C51E9" w:rsidP="00C17644">
      <w:pPr>
        <w:pStyle w:val="aff7"/>
        <w:tabs>
          <w:tab w:val="num" w:pos="19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7708">
        <w:rPr>
          <w:rFonts w:ascii="Times New Roman" w:hAnsi="Times New Roman"/>
          <w:sz w:val="24"/>
          <w:szCs w:val="24"/>
        </w:rPr>
        <w:t>3.1. Поставка оборудования осуществляется по комплектации, количеству и цене оборудования, согласованными Сторонами в Спецификации. В Спецификации могут быть указаны дополнительные условия, необходимые для поставки оборудования.</w:t>
      </w:r>
    </w:p>
    <w:p w:rsidR="002C51E9" w:rsidRDefault="002C51E9" w:rsidP="00C17644">
      <w:pPr>
        <w:pStyle w:val="aff7"/>
        <w:tabs>
          <w:tab w:val="num" w:pos="19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7708">
        <w:rPr>
          <w:rFonts w:ascii="Times New Roman" w:hAnsi="Times New Roman"/>
          <w:sz w:val="24"/>
          <w:szCs w:val="24"/>
        </w:rPr>
        <w:t>3.2. Поставка оборудования осуществляется в срок</w:t>
      </w:r>
      <w:r>
        <w:rPr>
          <w:rFonts w:ascii="Times New Roman" w:hAnsi="Times New Roman"/>
          <w:sz w:val="24"/>
          <w:szCs w:val="24"/>
        </w:rPr>
        <w:t xml:space="preserve"> до 31 декабря 2019 года</w:t>
      </w:r>
      <w:r w:rsidRPr="00507708">
        <w:rPr>
          <w:rFonts w:ascii="Times New Roman" w:hAnsi="Times New Roman"/>
          <w:sz w:val="24"/>
          <w:szCs w:val="24"/>
        </w:rPr>
        <w:t xml:space="preserve"> по отгрузочным реквизитам (далее - </w:t>
      </w:r>
      <w:r w:rsidR="009C4861" w:rsidRPr="00507708">
        <w:rPr>
          <w:rFonts w:ascii="Times New Roman" w:hAnsi="Times New Roman"/>
          <w:sz w:val="24"/>
          <w:szCs w:val="24"/>
        </w:rPr>
        <w:t xml:space="preserve">место </w:t>
      </w:r>
      <w:r w:rsidRPr="00507708">
        <w:rPr>
          <w:rFonts w:ascii="Times New Roman" w:hAnsi="Times New Roman"/>
          <w:sz w:val="24"/>
          <w:szCs w:val="24"/>
        </w:rPr>
        <w:t>поставки), указанным Заказчиком в Спецификации. Поставщик с письменного согласия Заказчика вправе досрочно поставить оборудование.</w:t>
      </w:r>
    </w:p>
    <w:p w:rsidR="00C504AB" w:rsidRPr="00507708" w:rsidRDefault="00C504AB" w:rsidP="00C17644">
      <w:pPr>
        <w:pStyle w:val="aff7"/>
        <w:tabs>
          <w:tab w:val="num" w:pos="19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D3C">
        <w:rPr>
          <w:rFonts w:ascii="Times New Roman" w:hAnsi="Times New Roman"/>
          <w:sz w:val="24"/>
          <w:szCs w:val="24"/>
        </w:rPr>
        <w:t xml:space="preserve">3.3. Поставка оборудования </w:t>
      </w:r>
      <w:r w:rsidR="002D3808">
        <w:rPr>
          <w:rFonts w:ascii="Times New Roman" w:hAnsi="Times New Roman"/>
          <w:sz w:val="24"/>
          <w:szCs w:val="24"/>
        </w:rPr>
        <w:t xml:space="preserve">может </w:t>
      </w:r>
      <w:r w:rsidRPr="00D95D3C">
        <w:rPr>
          <w:rFonts w:ascii="Times New Roman" w:hAnsi="Times New Roman"/>
          <w:sz w:val="24"/>
          <w:szCs w:val="24"/>
        </w:rPr>
        <w:t>осуществлят</w:t>
      </w:r>
      <w:r w:rsidR="002D3808">
        <w:rPr>
          <w:rFonts w:ascii="Times New Roman" w:hAnsi="Times New Roman"/>
          <w:sz w:val="24"/>
          <w:szCs w:val="24"/>
        </w:rPr>
        <w:t>ь</w:t>
      </w:r>
      <w:r w:rsidRPr="00D95D3C">
        <w:rPr>
          <w:rFonts w:ascii="Times New Roman" w:hAnsi="Times New Roman"/>
          <w:sz w:val="24"/>
          <w:szCs w:val="24"/>
        </w:rPr>
        <w:t>ся партиями. Наименование, комплектация (номенклатура), количество оборудования</w:t>
      </w:r>
      <w:r w:rsidR="008D26B3" w:rsidRPr="00D95D3C">
        <w:rPr>
          <w:rFonts w:ascii="Times New Roman" w:hAnsi="Times New Roman"/>
          <w:sz w:val="24"/>
          <w:szCs w:val="24"/>
        </w:rPr>
        <w:t xml:space="preserve"> в партии определяю</w:t>
      </w:r>
      <w:r w:rsidRPr="00D95D3C">
        <w:rPr>
          <w:rFonts w:ascii="Times New Roman" w:hAnsi="Times New Roman"/>
          <w:sz w:val="24"/>
          <w:szCs w:val="24"/>
        </w:rPr>
        <w:t xml:space="preserve">тся </w:t>
      </w:r>
      <w:r w:rsidR="002B6998" w:rsidRPr="00D95D3C">
        <w:rPr>
          <w:rFonts w:ascii="Times New Roman" w:hAnsi="Times New Roman"/>
          <w:sz w:val="24"/>
          <w:szCs w:val="24"/>
        </w:rPr>
        <w:t>Поставщиком по согласованию с Заказчиком</w:t>
      </w:r>
      <w:r w:rsidR="002B6998" w:rsidRPr="00D95D3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D26B3" w:rsidRPr="00D95D3C">
        <w:rPr>
          <w:rFonts w:ascii="Times New Roman" w:hAnsi="Times New Roman"/>
          <w:sz w:val="24"/>
          <w:szCs w:val="24"/>
        </w:rPr>
        <w:t>и указываются в товарной накладной (форма ТОРГ-12)</w:t>
      </w:r>
      <w:r w:rsidRPr="00D95D3C">
        <w:rPr>
          <w:rFonts w:ascii="Times New Roman" w:hAnsi="Times New Roman"/>
          <w:sz w:val="24"/>
          <w:szCs w:val="24"/>
        </w:rPr>
        <w:t>. О готовности партии оборудования к отгрузке Поставщик</w:t>
      </w:r>
      <w:r w:rsidR="008D26B3" w:rsidRPr="00D95D3C">
        <w:rPr>
          <w:rFonts w:ascii="Times New Roman" w:hAnsi="Times New Roman"/>
          <w:sz w:val="24"/>
          <w:szCs w:val="24"/>
        </w:rPr>
        <w:t xml:space="preserve"> по электронной</w:t>
      </w:r>
      <w:r w:rsidRPr="00D95D3C">
        <w:rPr>
          <w:rFonts w:ascii="Times New Roman" w:hAnsi="Times New Roman"/>
          <w:sz w:val="24"/>
          <w:szCs w:val="24"/>
        </w:rPr>
        <w:t xml:space="preserve"> </w:t>
      </w:r>
      <w:r w:rsidR="009C4861" w:rsidRPr="00D95D3C">
        <w:rPr>
          <w:rFonts w:ascii="Times New Roman" w:hAnsi="Times New Roman"/>
          <w:sz w:val="24"/>
          <w:szCs w:val="24"/>
        </w:rPr>
        <w:t>почте</w:t>
      </w:r>
      <w:r w:rsidR="009C4861" w:rsidRPr="00D95D3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95D3C">
        <w:rPr>
          <w:rFonts w:ascii="Times New Roman" w:hAnsi="Times New Roman"/>
          <w:sz w:val="24"/>
          <w:szCs w:val="24"/>
        </w:rPr>
        <w:t>направляет Заказчику соответствующее уведомление.</w:t>
      </w:r>
    </w:p>
    <w:p w:rsidR="002C51E9" w:rsidRPr="00507708" w:rsidRDefault="00C504AB" w:rsidP="00C17644">
      <w:pPr>
        <w:pStyle w:val="aff7"/>
        <w:tabs>
          <w:tab w:val="num" w:pos="19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2C51E9" w:rsidRPr="00507708">
        <w:rPr>
          <w:rFonts w:ascii="Times New Roman" w:hAnsi="Times New Roman"/>
          <w:sz w:val="24"/>
          <w:szCs w:val="24"/>
        </w:rPr>
        <w:t xml:space="preserve">. Выгрузку </w:t>
      </w:r>
      <w:r w:rsidR="002C51E9">
        <w:rPr>
          <w:rFonts w:ascii="Times New Roman" w:hAnsi="Times New Roman"/>
          <w:sz w:val="24"/>
          <w:szCs w:val="24"/>
        </w:rPr>
        <w:t>оборудования в м</w:t>
      </w:r>
      <w:r w:rsidR="002C51E9" w:rsidRPr="00507708">
        <w:rPr>
          <w:rFonts w:ascii="Times New Roman" w:hAnsi="Times New Roman"/>
          <w:sz w:val="24"/>
          <w:szCs w:val="24"/>
        </w:rPr>
        <w:t xml:space="preserve">есте поставки и погрузку тары и (или) упаковки осуществляет Поставщик своими силами и в счет цены Договора. Погрузку и вывоз возвратной тары (упаковки) с </w:t>
      </w:r>
      <w:r w:rsidR="009C4861">
        <w:rPr>
          <w:rFonts w:ascii="Times New Roman" w:hAnsi="Times New Roman"/>
          <w:sz w:val="24"/>
          <w:szCs w:val="24"/>
        </w:rPr>
        <w:t>м</w:t>
      </w:r>
      <w:r w:rsidR="002C51E9" w:rsidRPr="00507708">
        <w:rPr>
          <w:rFonts w:ascii="Times New Roman" w:hAnsi="Times New Roman"/>
          <w:sz w:val="24"/>
          <w:szCs w:val="24"/>
        </w:rPr>
        <w:t xml:space="preserve">еста поставки Поставщик осуществляет своими силами </w:t>
      </w:r>
      <w:r w:rsidR="009C4861">
        <w:rPr>
          <w:rFonts w:ascii="Times New Roman" w:hAnsi="Times New Roman"/>
          <w:sz w:val="24"/>
          <w:szCs w:val="24"/>
        </w:rPr>
        <w:br/>
      </w:r>
      <w:r w:rsidR="002C51E9">
        <w:rPr>
          <w:rFonts w:ascii="Times New Roman" w:hAnsi="Times New Roman"/>
          <w:sz w:val="24"/>
          <w:szCs w:val="24"/>
        </w:rPr>
        <w:t xml:space="preserve">в течение срока выполнения </w:t>
      </w:r>
      <w:r w:rsidR="009C4861">
        <w:rPr>
          <w:rFonts w:ascii="Times New Roman" w:hAnsi="Times New Roman"/>
          <w:sz w:val="24"/>
          <w:szCs w:val="24"/>
        </w:rPr>
        <w:t>Работ</w:t>
      </w:r>
      <w:r w:rsidR="002C51E9">
        <w:rPr>
          <w:rFonts w:ascii="Times New Roman" w:hAnsi="Times New Roman"/>
          <w:sz w:val="24"/>
          <w:szCs w:val="24"/>
        </w:rPr>
        <w:t xml:space="preserve">, указанного в </w:t>
      </w:r>
      <w:r w:rsidR="009C4861">
        <w:rPr>
          <w:rFonts w:ascii="Times New Roman" w:hAnsi="Times New Roman"/>
          <w:sz w:val="24"/>
          <w:szCs w:val="24"/>
        </w:rPr>
        <w:t>П</w:t>
      </w:r>
      <w:r w:rsidR="009C4861" w:rsidRPr="00507708">
        <w:rPr>
          <w:rFonts w:ascii="Times New Roman" w:hAnsi="Times New Roman"/>
          <w:sz w:val="24"/>
          <w:szCs w:val="24"/>
        </w:rPr>
        <w:t xml:space="preserve">еречне </w:t>
      </w:r>
      <w:r w:rsidR="002C51E9" w:rsidRPr="00507708">
        <w:rPr>
          <w:rFonts w:ascii="Times New Roman" w:hAnsi="Times New Roman"/>
          <w:sz w:val="24"/>
          <w:szCs w:val="24"/>
        </w:rPr>
        <w:t>работ.</w:t>
      </w:r>
    </w:p>
    <w:p w:rsidR="002C51E9" w:rsidRPr="00507708" w:rsidRDefault="00C504AB" w:rsidP="00C17644">
      <w:pPr>
        <w:pStyle w:val="aff7"/>
        <w:tabs>
          <w:tab w:val="num" w:pos="19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FDB">
        <w:rPr>
          <w:rFonts w:ascii="Times New Roman" w:hAnsi="Times New Roman"/>
          <w:sz w:val="24"/>
          <w:szCs w:val="24"/>
        </w:rPr>
        <w:t>3.5</w:t>
      </w:r>
      <w:r w:rsidR="002C51E9" w:rsidRPr="00577FDB">
        <w:rPr>
          <w:rFonts w:ascii="Times New Roman" w:hAnsi="Times New Roman"/>
          <w:sz w:val="24"/>
          <w:szCs w:val="24"/>
        </w:rPr>
        <w:t xml:space="preserve">. Приемка оборудования осуществляется в порядке, предусмотренном </w:t>
      </w:r>
      <w:r w:rsidR="00577FDB">
        <w:rPr>
          <w:rFonts w:ascii="Times New Roman" w:hAnsi="Times New Roman"/>
          <w:sz w:val="24"/>
          <w:szCs w:val="24"/>
        </w:rPr>
        <w:t xml:space="preserve">настоящим </w:t>
      </w:r>
      <w:r w:rsidR="002C51E9" w:rsidRPr="00577FDB">
        <w:rPr>
          <w:rFonts w:ascii="Times New Roman" w:hAnsi="Times New Roman"/>
          <w:sz w:val="24"/>
          <w:szCs w:val="24"/>
        </w:rPr>
        <w:t>разделом Договора.</w:t>
      </w:r>
      <w:r w:rsidR="002C51E9" w:rsidRPr="00507708">
        <w:rPr>
          <w:rFonts w:ascii="Times New Roman" w:hAnsi="Times New Roman"/>
          <w:sz w:val="24"/>
          <w:szCs w:val="24"/>
        </w:rPr>
        <w:t xml:space="preserve"> </w:t>
      </w:r>
    </w:p>
    <w:p w:rsidR="002C51E9" w:rsidRPr="00507708" w:rsidRDefault="00C504AB" w:rsidP="00C17644">
      <w:pPr>
        <w:pStyle w:val="aff7"/>
        <w:tabs>
          <w:tab w:val="num" w:pos="19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2C51E9">
        <w:rPr>
          <w:rFonts w:ascii="Times New Roman" w:hAnsi="Times New Roman"/>
          <w:sz w:val="24"/>
          <w:szCs w:val="24"/>
        </w:rPr>
        <w:t>. Сборку оборудования</w:t>
      </w:r>
      <w:r w:rsidR="002C51E9" w:rsidRPr="00507708">
        <w:rPr>
          <w:rFonts w:ascii="Times New Roman" w:hAnsi="Times New Roman"/>
          <w:sz w:val="24"/>
          <w:szCs w:val="24"/>
        </w:rPr>
        <w:t xml:space="preserve">, размещение оборудования, не требующего монтажа, </w:t>
      </w:r>
      <w:r w:rsidR="00577FDB">
        <w:rPr>
          <w:rFonts w:ascii="Times New Roman" w:hAnsi="Times New Roman"/>
          <w:sz w:val="24"/>
          <w:szCs w:val="24"/>
        </w:rPr>
        <w:br/>
      </w:r>
      <w:r w:rsidR="002C51E9" w:rsidRPr="00507708">
        <w:rPr>
          <w:rFonts w:ascii="Times New Roman" w:hAnsi="Times New Roman"/>
          <w:sz w:val="24"/>
          <w:szCs w:val="24"/>
        </w:rPr>
        <w:t>в месте постоянной установки осуществляет Поставщик своими силами и в счет цены Договора.</w:t>
      </w:r>
    </w:p>
    <w:p w:rsidR="002C51E9" w:rsidRPr="00507708" w:rsidRDefault="00C504AB" w:rsidP="00C17644">
      <w:pPr>
        <w:pStyle w:val="aff7"/>
        <w:tabs>
          <w:tab w:val="num" w:pos="0"/>
          <w:tab w:val="num" w:pos="19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2C51E9" w:rsidRPr="00507708">
        <w:rPr>
          <w:rFonts w:ascii="Times New Roman" w:hAnsi="Times New Roman"/>
          <w:sz w:val="24"/>
          <w:szCs w:val="24"/>
        </w:rPr>
        <w:t xml:space="preserve">. При поставке оборудования Поставщик передает Заказчику </w:t>
      </w:r>
      <w:r w:rsidR="002C51E9">
        <w:rPr>
          <w:rFonts w:ascii="Times New Roman" w:hAnsi="Times New Roman"/>
          <w:sz w:val="24"/>
          <w:szCs w:val="24"/>
        </w:rPr>
        <w:t xml:space="preserve">в двух экземплярах </w:t>
      </w:r>
      <w:r w:rsidR="002C51E9" w:rsidRPr="00507708">
        <w:rPr>
          <w:rFonts w:ascii="Times New Roman" w:hAnsi="Times New Roman"/>
          <w:sz w:val="24"/>
          <w:szCs w:val="24"/>
        </w:rPr>
        <w:t xml:space="preserve">подписанные со стороны Поставщика и надлежаще оформленные товарную накладную (форма ТОРГ-12), </w:t>
      </w:r>
      <w:r w:rsidR="00FB5131" w:rsidRPr="00507708">
        <w:rPr>
          <w:rFonts w:ascii="Times New Roman" w:hAnsi="Times New Roman"/>
          <w:sz w:val="24"/>
          <w:szCs w:val="24"/>
        </w:rPr>
        <w:t xml:space="preserve">Акт </w:t>
      </w:r>
      <w:r w:rsidR="002C51E9" w:rsidRPr="00507708">
        <w:rPr>
          <w:rFonts w:ascii="Times New Roman" w:hAnsi="Times New Roman"/>
          <w:sz w:val="24"/>
          <w:szCs w:val="24"/>
        </w:rPr>
        <w:t xml:space="preserve">приемки оборудования по комплектности и качеству (Приложение № </w:t>
      </w:r>
      <w:r w:rsidR="006640E6">
        <w:rPr>
          <w:rFonts w:ascii="Times New Roman" w:hAnsi="Times New Roman"/>
          <w:sz w:val="24"/>
          <w:szCs w:val="24"/>
        </w:rPr>
        <w:t>4</w:t>
      </w:r>
      <w:r w:rsidR="00577FDB">
        <w:rPr>
          <w:rFonts w:ascii="Times New Roman" w:hAnsi="Times New Roman"/>
          <w:sz w:val="24"/>
          <w:szCs w:val="24"/>
        </w:rPr>
        <w:t xml:space="preserve"> к Договору</w:t>
      </w:r>
      <w:r w:rsidR="002C51E9" w:rsidRPr="00507708">
        <w:rPr>
          <w:rFonts w:ascii="Times New Roman" w:hAnsi="Times New Roman"/>
          <w:sz w:val="24"/>
          <w:szCs w:val="24"/>
        </w:rPr>
        <w:t xml:space="preserve">) и счет-фактуру (в случае если Поставщик является налогоплательщиком </w:t>
      </w:r>
      <w:r w:rsidR="00577FDB" w:rsidRPr="00507708">
        <w:rPr>
          <w:rFonts w:ascii="Times New Roman" w:hAnsi="Times New Roman"/>
          <w:sz w:val="24"/>
          <w:szCs w:val="24"/>
        </w:rPr>
        <w:t>налог</w:t>
      </w:r>
      <w:r w:rsidR="00577FDB">
        <w:rPr>
          <w:rFonts w:ascii="Times New Roman" w:hAnsi="Times New Roman"/>
          <w:sz w:val="24"/>
          <w:szCs w:val="24"/>
        </w:rPr>
        <w:t>а</w:t>
      </w:r>
      <w:r w:rsidR="00577FDB" w:rsidRPr="00507708">
        <w:rPr>
          <w:rFonts w:ascii="Times New Roman" w:hAnsi="Times New Roman"/>
          <w:sz w:val="24"/>
          <w:szCs w:val="24"/>
        </w:rPr>
        <w:t xml:space="preserve"> </w:t>
      </w:r>
      <w:r w:rsidR="002C51E9" w:rsidRPr="00507708">
        <w:rPr>
          <w:rFonts w:ascii="Times New Roman" w:hAnsi="Times New Roman"/>
          <w:sz w:val="24"/>
          <w:szCs w:val="24"/>
        </w:rPr>
        <w:t>на добавленную стоимость).</w:t>
      </w:r>
    </w:p>
    <w:p w:rsidR="002C51E9" w:rsidRDefault="00C504AB" w:rsidP="00C17644">
      <w:pPr>
        <w:pStyle w:val="aff7"/>
        <w:tabs>
          <w:tab w:val="num" w:pos="19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2C51E9" w:rsidRPr="00507708">
        <w:rPr>
          <w:rFonts w:ascii="Times New Roman" w:hAnsi="Times New Roman"/>
          <w:sz w:val="24"/>
          <w:szCs w:val="24"/>
        </w:rPr>
        <w:t>. Датой поставки оборудования, считается дата подписания Сторонами товарных накладных (форма ТОРГ-12) и Акта приемки оборудования по комплектности и качеству.</w:t>
      </w:r>
    </w:p>
    <w:p w:rsidR="002C51E9" w:rsidRPr="008D26B3" w:rsidRDefault="00C504AB" w:rsidP="00C17644">
      <w:pPr>
        <w:pStyle w:val="ad"/>
        <w:ind w:firstLine="709"/>
      </w:pPr>
      <w:r w:rsidRPr="008D26B3">
        <w:t>3.9</w:t>
      </w:r>
      <w:r w:rsidR="002C51E9" w:rsidRPr="008D26B3">
        <w:t>. Поставщик при поставке оборудования должен передать Заказчику следующие документы на русском языке:</w:t>
      </w:r>
    </w:p>
    <w:p w:rsidR="002C51E9" w:rsidRPr="008D26B3" w:rsidRDefault="002C51E9" w:rsidP="00C1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6B3">
        <w:rPr>
          <w:rFonts w:ascii="Times New Roman" w:hAnsi="Times New Roman"/>
          <w:sz w:val="24"/>
          <w:szCs w:val="24"/>
        </w:rPr>
        <w:t xml:space="preserve">сертификат соответствия или декларация о соответствии оборудования; </w:t>
      </w:r>
    </w:p>
    <w:p w:rsidR="002C51E9" w:rsidRPr="008D26B3" w:rsidRDefault="002C51E9" w:rsidP="00C1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6B3">
        <w:rPr>
          <w:rFonts w:ascii="Times New Roman" w:hAnsi="Times New Roman"/>
          <w:sz w:val="24"/>
          <w:szCs w:val="24"/>
        </w:rPr>
        <w:t>инструкци</w:t>
      </w:r>
      <w:r w:rsidR="00FB5131">
        <w:rPr>
          <w:rFonts w:ascii="Times New Roman" w:hAnsi="Times New Roman"/>
          <w:sz w:val="24"/>
          <w:szCs w:val="24"/>
        </w:rPr>
        <w:t>ю</w:t>
      </w:r>
      <w:r w:rsidRPr="008D26B3">
        <w:rPr>
          <w:rFonts w:ascii="Times New Roman" w:hAnsi="Times New Roman"/>
          <w:sz w:val="24"/>
          <w:szCs w:val="24"/>
        </w:rPr>
        <w:t>/и пользователя на русском языке;</w:t>
      </w:r>
    </w:p>
    <w:p w:rsidR="002C51E9" w:rsidRPr="008D26B3" w:rsidRDefault="002C51E9" w:rsidP="00C1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6B3">
        <w:rPr>
          <w:rFonts w:ascii="Times New Roman" w:hAnsi="Times New Roman"/>
          <w:sz w:val="24"/>
          <w:szCs w:val="24"/>
        </w:rPr>
        <w:t xml:space="preserve">товарные накладные (форма ТОРГ-12); </w:t>
      </w:r>
    </w:p>
    <w:p w:rsidR="002C51E9" w:rsidRPr="00596C08" w:rsidRDefault="002C51E9" w:rsidP="00C1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6B3">
        <w:rPr>
          <w:rFonts w:ascii="Times New Roman" w:hAnsi="Times New Roman"/>
          <w:sz w:val="24"/>
          <w:szCs w:val="24"/>
        </w:rPr>
        <w:t xml:space="preserve">счет, счет-фактуру и акт приема-передачи товара, оформленные в соответствии </w:t>
      </w:r>
      <w:r w:rsidR="00FB5131">
        <w:rPr>
          <w:rFonts w:ascii="Times New Roman" w:hAnsi="Times New Roman"/>
          <w:sz w:val="24"/>
          <w:szCs w:val="24"/>
        </w:rPr>
        <w:br/>
      </w:r>
      <w:r w:rsidRPr="008D26B3">
        <w:rPr>
          <w:rFonts w:ascii="Times New Roman" w:hAnsi="Times New Roman"/>
          <w:sz w:val="24"/>
          <w:szCs w:val="24"/>
        </w:rPr>
        <w:t>с требованиями статьи 9 Федерального закона от 06.12.2011 № 402-ФЗ «О бухгалтерском учете»;</w:t>
      </w:r>
    </w:p>
    <w:p w:rsidR="002C51E9" w:rsidRPr="00684CBB" w:rsidRDefault="002C51E9" w:rsidP="00C1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6C08">
        <w:rPr>
          <w:rFonts w:ascii="Times New Roman" w:hAnsi="Times New Roman"/>
          <w:sz w:val="24"/>
          <w:szCs w:val="24"/>
        </w:rPr>
        <w:lastRenderedPageBreak/>
        <w:t xml:space="preserve">подтверждение, что оборудование выпущено в свободное обращение </w:t>
      </w:r>
      <w:r w:rsidR="00FB5131">
        <w:rPr>
          <w:rFonts w:ascii="Times New Roman" w:hAnsi="Times New Roman"/>
          <w:sz w:val="24"/>
          <w:szCs w:val="24"/>
        </w:rPr>
        <w:br/>
      </w:r>
      <w:r w:rsidRPr="00596C08">
        <w:rPr>
          <w:rFonts w:ascii="Times New Roman" w:hAnsi="Times New Roman"/>
          <w:sz w:val="24"/>
          <w:szCs w:val="24"/>
        </w:rPr>
        <w:t xml:space="preserve">на территории Российской Федерации, в случае, если оборудование, поставленное </w:t>
      </w:r>
      <w:r w:rsidR="00FB5131">
        <w:rPr>
          <w:rFonts w:ascii="Times New Roman" w:hAnsi="Times New Roman"/>
          <w:sz w:val="24"/>
          <w:szCs w:val="24"/>
        </w:rPr>
        <w:br/>
      </w:r>
      <w:r w:rsidRPr="00596C08">
        <w:rPr>
          <w:rFonts w:ascii="Times New Roman" w:hAnsi="Times New Roman"/>
          <w:sz w:val="24"/>
          <w:szCs w:val="24"/>
        </w:rPr>
        <w:t xml:space="preserve">в рамках Договора, </w:t>
      </w:r>
      <w:r w:rsidRPr="00684CBB">
        <w:rPr>
          <w:rFonts w:ascii="Times New Roman" w:hAnsi="Times New Roman"/>
          <w:sz w:val="24"/>
          <w:szCs w:val="24"/>
        </w:rPr>
        <w:t>произведено за пределами Российской Федерации.</w:t>
      </w:r>
    </w:p>
    <w:p w:rsidR="002C51E9" w:rsidRDefault="00C504AB" w:rsidP="00C1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2C51E9" w:rsidRPr="00684CBB">
        <w:rPr>
          <w:rFonts w:ascii="Times New Roman" w:hAnsi="Times New Roman"/>
          <w:sz w:val="24"/>
          <w:szCs w:val="24"/>
        </w:rPr>
        <w:t>. Заказчик вправе не принимать и не производить оплату за оборудование, поступившее без сопроводительных д</w:t>
      </w:r>
      <w:r w:rsidR="008D26B3">
        <w:rPr>
          <w:rFonts w:ascii="Times New Roman" w:hAnsi="Times New Roman"/>
          <w:sz w:val="24"/>
          <w:szCs w:val="24"/>
        </w:rPr>
        <w:t>окументов указанных в пункте</w:t>
      </w:r>
      <w:r w:rsidR="00655CF9">
        <w:rPr>
          <w:rFonts w:ascii="Times New Roman" w:hAnsi="Times New Roman"/>
          <w:sz w:val="24"/>
          <w:szCs w:val="24"/>
        </w:rPr>
        <w:t xml:space="preserve"> </w:t>
      </w:r>
      <w:r w:rsidR="008D26B3" w:rsidRPr="00D95D3C">
        <w:rPr>
          <w:rFonts w:ascii="Times New Roman" w:hAnsi="Times New Roman"/>
          <w:sz w:val="24"/>
          <w:szCs w:val="24"/>
        </w:rPr>
        <w:t>3.9</w:t>
      </w:r>
      <w:r w:rsidR="002C51E9" w:rsidRPr="00D95D3C">
        <w:rPr>
          <w:rFonts w:ascii="Times New Roman" w:hAnsi="Times New Roman"/>
          <w:sz w:val="24"/>
          <w:szCs w:val="24"/>
        </w:rPr>
        <w:t>.</w:t>
      </w:r>
      <w:r w:rsidR="002C51E9" w:rsidRPr="00684CBB">
        <w:rPr>
          <w:rFonts w:ascii="Times New Roman" w:hAnsi="Times New Roman"/>
          <w:sz w:val="24"/>
          <w:szCs w:val="24"/>
        </w:rPr>
        <w:t xml:space="preserve"> настоящего Договора, либо при предоставлении указанных документов с ошибками в оформлении, </w:t>
      </w:r>
      <w:r w:rsidR="00FB5131">
        <w:rPr>
          <w:rFonts w:ascii="Times New Roman" w:hAnsi="Times New Roman"/>
          <w:sz w:val="24"/>
          <w:szCs w:val="24"/>
        </w:rPr>
        <w:br/>
      </w:r>
      <w:r w:rsidR="002C51E9" w:rsidRPr="00684CBB">
        <w:rPr>
          <w:rFonts w:ascii="Times New Roman" w:hAnsi="Times New Roman"/>
          <w:sz w:val="24"/>
          <w:szCs w:val="24"/>
        </w:rPr>
        <w:t>и котор</w:t>
      </w:r>
      <w:r w:rsidR="00FB5131">
        <w:rPr>
          <w:rFonts w:ascii="Times New Roman" w:hAnsi="Times New Roman"/>
          <w:sz w:val="24"/>
          <w:szCs w:val="24"/>
        </w:rPr>
        <w:t>ое</w:t>
      </w:r>
      <w:r w:rsidR="002C51E9" w:rsidRPr="00684CBB">
        <w:rPr>
          <w:rFonts w:ascii="Times New Roman" w:hAnsi="Times New Roman"/>
          <w:sz w:val="24"/>
          <w:szCs w:val="24"/>
        </w:rPr>
        <w:t xml:space="preserve"> не будет соответствовать </w:t>
      </w:r>
      <w:r w:rsidR="00FB5131" w:rsidRPr="00684CBB">
        <w:rPr>
          <w:rFonts w:ascii="Times New Roman" w:hAnsi="Times New Roman"/>
          <w:sz w:val="24"/>
          <w:szCs w:val="24"/>
        </w:rPr>
        <w:t xml:space="preserve">Спецификации </w:t>
      </w:r>
      <w:r w:rsidR="002C51E9" w:rsidRPr="00684CBB">
        <w:rPr>
          <w:rFonts w:ascii="Times New Roman" w:hAnsi="Times New Roman"/>
          <w:sz w:val="24"/>
          <w:szCs w:val="24"/>
        </w:rPr>
        <w:t xml:space="preserve">(Приложение </w:t>
      </w:r>
      <w:r w:rsidR="00FB5131">
        <w:rPr>
          <w:rFonts w:ascii="Times New Roman" w:hAnsi="Times New Roman"/>
          <w:sz w:val="24"/>
          <w:szCs w:val="24"/>
        </w:rPr>
        <w:t xml:space="preserve">№ </w:t>
      </w:r>
      <w:r w:rsidR="002C51E9" w:rsidRPr="00684CBB">
        <w:rPr>
          <w:rFonts w:ascii="Times New Roman" w:hAnsi="Times New Roman"/>
          <w:sz w:val="24"/>
          <w:szCs w:val="24"/>
        </w:rPr>
        <w:t>2</w:t>
      </w:r>
      <w:r w:rsidR="002C51E9">
        <w:rPr>
          <w:rFonts w:ascii="Times New Roman" w:hAnsi="Times New Roman"/>
          <w:sz w:val="24"/>
          <w:szCs w:val="24"/>
        </w:rPr>
        <w:t xml:space="preserve"> к </w:t>
      </w:r>
      <w:r w:rsidR="00FB5131">
        <w:rPr>
          <w:rFonts w:ascii="Times New Roman" w:hAnsi="Times New Roman"/>
          <w:sz w:val="24"/>
          <w:szCs w:val="24"/>
        </w:rPr>
        <w:t>Договору</w:t>
      </w:r>
      <w:r w:rsidR="002C51E9">
        <w:rPr>
          <w:rFonts w:ascii="Times New Roman" w:hAnsi="Times New Roman"/>
          <w:sz w:val="24"/>
          <w:szCs w:val="24"/>
        </w:rPr>
        <w:t>).</w:t>
      </w:r>
    </w:p>
    <w:p w:rsidR="002C51E9" w:rsidRPr="00684CBB" w:rsidRDefault="00C504AB" w:rsidP="00C1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2C51E9">
        <w:rPr>
          <w:rFonts w:ascii="Times New Roman" w:hAnsi="Times New Roman"/>
          <w:sz w:val="24"/>
          <w:szCs w:val="24"/>
        </w:rPr>
        <w:t>.1. Поставленное оборудование</w:t>
      </w:r>
      <w:r w:rsidR="002C51E9" w:rsidRPr="00684CBB">
        <w:rPr>
          <w:rFonts w:ascii="Times New Roman" w:hAnsi="Times New Roman"/>
          <w:sz w:val="24"/>
          <w:szCs w:val="24"/>
        </w:rPr>
        <w:t xml:space="preserve"> без надлежаще оформленных сопроводительных документов, принимается Заказчиком на ответственное хранение </w:t>
      </w:r>
      <w:r w:rsidR="003E73A7">
        <w:rPr>
          <w:rFonts w:ascii="Times New Roman" w:hAnsi="Times New Roman"/>
          <w:sz w:val="24"/>
          <w:szCs w:val="24"/>
        </w:rPr>
        <w:br/>
      </w:r>
      <w:r w:rsidR="002C51E9">
        <w:rPr>
          <w:rFonts w:ascii="Times New Roman" w:hAnsi="Times New Roman"/>
          <w:sz w:val="24"/>
          <w:szCs w:val="24"/>
        </w:rPr>
        <w:t>в соответствии со статьей 514 Гражданского кодекса Российской Федерации</w:t>
      </w:r>
      <w:r w:rsidR="002C51E9" w:rsidRPr="00684CBB">
        <w:rPr>
          <w:rFonts w:ascii="Times New Roman" w:hAnsi="Times New Roman"/>
          <w:sz w:val="24"/>
          <w:szCs w:val="24"/>
        </w:rPr>
        <w:t xml:space="preserve">, либо направляется в обратный адрес Поставщику, за счет средств Поставщика. </w:t>
      </w:r>
    </w:p>
    <w:p w:rsidR="002C51E9" w:rsidRPr="00684CBB" w:rsidRDefault="00C504AB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3.11</w:t>
      </w:r>
      <w:r w:rsidR="002C51E9" w:rsidRPr="00684CBB">
        <w:rPr>
          <w:rFonts w:ascii="Times New Roman" w:hAnsi="Times New Roman"/>
          <w:i w:val="0"/>
          <w:color w:val="auto"/>
          <w:sz w:val="24"/>
          <w:szCs w:val="24"/>
        </w:rPr>
        <w:t xml:space="preserve">. </w:t>
      </w:r>
      <w:r w:rsidR="002C51E9">
        <w:rPr>
          <w:rFonts w:ascii="Times New Roman" w:hAnsi="Times New Roman"/>
          <w:i w:val="0"/>
          <w:color w:val="auto"/>
          <w:sz w:val="24"/>
          <w:szCs w:val="24"/>
        </w:rPr>
        <w:t>Приемка, сборка и наладка (монтаж) оборудования</w:t>
      </w:r>
      <w:r w:rsidR="002C51E9" w:rsidRPr="00684CBB">
        <w:rPr>
          <w:rFonts w:ascii="Times New Roman" w:hAnsi="Times New Roman"/>
          <w:i w:val="0"/>
          <w:color w:val="auto"/>
          <w:sz w:val="24"/>
          <w:szCs w:val="24"/>
        </w:rPr>
        <w:t>, осущес</w:t>
      </w:r>
      <w:r w:rsidR="002C51E9">
        <w:rPr>
          <w:rFonts w:ascii="Times New Roman" w:hAnsi="Times New Roman"/>
          <w:i w:val="0"/>
          <w:color w:val="auto"/>
          <w:sz w:val="24"/>
          <w:szCs w:val="24"/>
        </w:rPr>
        <w:t xml:space="preserve">твляется в месте поставки оборудования, указанном в пункте </w:t>
      </w:r>
      <w:r w:rsidR="00A81CD2">
        <w:rPr>
          <w:rFonts w:ascii="Times New Roman" w:hAnsi="Times New Roman"/>
          <w:i w:val="0"/>
          <w:color w:val="auto"/>
          <w:sz w:val="24"/>
          <w:szCs w:val="24"/>
        </w:rPr>
        <w:t>1.</w:t>
      </w:r>
      <w:r w:rsidR="003E73A7">
        <w:rPr>
          <w:rFonts w:ascii="Times New Roman" w:hAnsi="Times New Roman"/>
          <w:i w:val="0"/>
          <w:color w:val="auto"/>
          <w:sz w:val="24"/>
          <w:szCs w:val="24"/>
        </w:rPr>
        <w:t>9</w:t>
      </w:r>
      <w:r w:rsidR="00A81CD2">
        <w:rPr>
          <w:rFonts w:ascii="Times New Roman" w:hAnsi="Times New Roman"/>
          <w:i w:val="0"/>
          <w:color w:val="auto"/>
          <w:sz w:val="24"/>
          <w:szCs w:val="24"/>
        </w:rPr>
        <w:t>.</w:t>
      </w:r>
      <w:r w:rsidR="002C51E9">
        <w:rPr>
          <w:rFonts w:ascii="Times New Roman" w:hAnsi="Times New Roman"/>
          <w:i w:val="0"/>
          <w:color w:val="auto"/>
          <w:sz w:val="24"/>
          <w:szCs w:val="24"/>
        </w:rPr>
        <w:t xml:space="preserve"> настоящего</w:t>
      </w:r>
      <w:r w:rsidR="002C51E9" w:rsidRPr="00684CBB">
        <w:rPr>
          <w:rFonts w:ascii="Times New Roman" w:hAnsi="Times New Roman"/>
          <w:i w:val="0"/>
          <w:color w:val="auto"/>
          <w:sz w:val="24"/>
          <w:szCs w:val="24"/>
        </w:rPr>
        <w:t xml:space="preserve"> Договора.</w:t>
      </w:r>
    </w:p>
    <w:p w:rsidR="002C51E9" w:rsidRPr="006167F0" w:rsidRDefault="00C504AB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3.12</w:t>
      </w:r>
      <w:r w:rsidR="002C51E9" w:rsidRPr="00EE0CCD">
        <w:rPr>
          <w:rFonts w:ascii="Times New Roman" w:hAnsi="Times New Roman"/>
          <w:i w:val="0"/>
          <w:color w:val="auto"/>
          <w:sz w:val="24"/>
          <w:szCs w:val="24"/>
        </w:rPr>
        <w:t>. Приемка осуществляется уполномоченным представителем Заказчика. Представители Поставщика вправе присутствовать при проведении приемки. Заказчик вправе создать приемочную к</w:t>
      </w:r>
      <w:r w:rsidR="002C51E9">
        <w:rPr>
          <w:rFonts w:ascii="Times New Roman" w:hAnsi="Times New Roman"/>
          <w:i w:val="0"/>
          <w:color w:val="auto"/>
          <w:sz w:val="24"/>
          <w:szCs w:val="24"/>
        </w:rPr>
        <w:t>омиссию, состоящую из не менее трех</w:t>
      </w:r>
      <w:r w:rsidR="002C51E9" w:rsidRPr="00EE0CCD">
        <w:rPr>
          <w:rFonts w:ascii="Times New Roman" w:hAnsi="Times New Roman"/>
          <w:i w:val="0"/>
          <w:color w:val="auto"/>
          <w:sz w:val="24"/>
          <w:szCs w:val="24"/>
        </w:rPr>
        <w:t xml:space="preserve"> человек, </w:t>
      </w:r>
      <w:r w:rsidR="002C51E9">
        <w:rPr>
          <w:rFonts w:ascii="Times New Roman" w:hAnsi="Times New Roman"/>
          <w:i w:val="0"/>
          <w:color w:val="auto"/>
          <w:sz w:val="24"/>
          <w:szCs w:val="24"/>
        </w:rPr>
        <w:t>для проверки соответствия оборудования</w:t>
      </w:r>
      <w:r w:rsidR="002C51E9" w:rsidRPr="00EE0CCD">
        <w:rPr>
          <w:rFonts w:ascii="Times New Roman" w:hAnsi="Times New Roman"/>
          <w:i w:val="0"/>
          <w:color w:val="auto"/>
          <w:sz w:val="24"/>
          <w:szCs w:val="24"/>
        </w:rPr>
        <w:t xml:space="preserve"> требованиям, установленным </w:t>
      </w:r>
      <w:r w:rsidR="002C51E9" w:rsidRPr="00EE0CCD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="002C51E9" w:rsidRPr="00EE0CCD">
        <w:rPr>
          <w:rFonts w:ascii="Times New Roman" w:hAnsi="Times New Roman"/>
          <w:i w:val="0"/>
          <w:color w:val="auto"/>
          <w:sz w:val="24"/>
          <w:szCs w:val="24"/>
        </w:rPr>
        <w:t>ом. Проверка соответств</w:t>
      </w:r>
      <w:r w:rsidR="002C51E9">
        <w:rPr>
          <w:rFonts w:ascii="Times New Roman" w:hAnsi="Times New Roman"/>
          <w:i w:val="0"/>
          <w:color w:val="auto"/>
          <w:sz w:val="24"/>
          <w:szCs w:val="24"/>
        </w:rPr>
        <w:t>ия качества поставляемого оборудования</w:t>
      </w:r>
      <w:r w:rsidR="002C51E9" w:rsidRPr="00EE0CCD">
        <w:rPr>
          <w:rFonts w:ascii="Times New Roman" w:hAnsi="Times New Roman"/>
          <w:i w:val="0"/>
          <w:color w:val="auto"/>
          <w:sz w:val="24"/>
          <w:szCs w:val="24"/>
        </w:rPr>
        <w:t xml:space="preserve"> требованиям, установленным </w:t>
      </w:r>
      <w:r w:rsidR="002C51E9" w:rsidRPr="00EE0CCD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="002C51E9" w:rsidRPr="00EE0CCD">
        <w:rPr>
          <w:rFonts w:ascii="Times New Roman" w:hAnsi="Times New Roman"/>
          <w:i w:val="0"/>
          <w:color w:val="auto"/>
          <w:sz w:val="24"/>
          <w:szCs w:val="24"/>
        </w:rPr>
        <w:t>ом, может также осуществляться с привлечением экспертов, экс</w:t>
      </w:r>
      <w:r w:rsidR="002C51E9" w:rsidRPr="006167F0">
        <w:rPr>
          <w:rFonts w:ascii="Times New Roman" w:hAnsi="Times New Roman"/>
          <w:i w:val="0"/>
          <w:color w:val="auto"/>
          <w:sz w:val="24"/>
          <w:szCs w:val="24"/>
        </w:rPr>
        <w:t xml:space="preserve">пертных организаций. </w:t>
      </w:r>
    </w:p>
    <w:p w:rsidR="002C51E9" w:rsidRDefault="00C504AB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3.13</w:t>
      </w:r>
      <w:r w:rsidR="002C51E9" w:rsidRPr="006167F0">
        <w:rPr>
          <w:rFonts w:ascii="Times New Roman" w:hAnsi="Times New Roman"/>
          <w:i w:val="0"/>
          <w:color w:val="auto"/>
          <w:sz w:val="24"/>
          <w:szCs w:val="24"/>
        </w:rPr>
        <w:t xml:space="preserve">. Проверка соответствия товара требованиям, установленным </w:t>
      </w:r>
      <w:r w:rsidR="002C51E9" w:rsidRPr="006167F0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="002C51E9" w:rsidRPr="006167F0">
        <w:rPr>
          <w:rFonts w:ascii="Times New Roman" w:hAnsi="Times New Roman"/>
          <w:i w:val="0"/>
          <w:color w:val="auto"/>
          <w:sz w:val="24"/>
          <w:szCs w:val="24"/>
        </w:rPr>
        <w:t>ом, осуществляется в следующем порядке:</w:t>
      </w:r>
    </w:p>
    <w:p w:rsidR="002C51E9" w:rsidRPr="006167F0" w:rsidRDefault="00C504AB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3.13</w:t>
      </w:r>
      <w:r w:rsidR="002C51E9" w:rsidRPr="006167F0">
        <w:rPr>
          <w:rFonts w:ascii="Times New Roman" w:hAnsi="Times New Roman"/>
          <w:i w:val="0"/>
          <w:color w:val="auto"/>
          <w:sz w:val="24"/>
          <w:szCs w:val="24"/>
        </w:rPr>
        <w:t xml:space="preserve">.1. </w:t>
      </w:r>
      <w:proofErr w:type="gramStart"/>
      <w:r w:rsidR="002C51E9" w:rsidRPr="006167F0">
        <w:rPr>
          <w:rFonts w:ascii="Times New Roman" w:hAnsi="Times New Roman"/>
          <w:i w:val="0"/>
          <w:color w:val="auto"/>
          <w:sz w:val="24"/>
          <w:szCs w:val="24"/>
        </w:rPr>
        <w:t>В присутствии представителей Заказчика, приемочной комиссии (в случае создания приемочной комиссии), экспертов, экспертных организаций (в случае привлечения к приемке экспертов, экспертных организаций) и Поставщика (если Поставщик направил своих представителей для участия в приемке) осуществляется проверка наличия сопроводительных докум</w:t>
      </w:r>
      <w:r w:rsidR="008D26B3">
        <w:rPr>
          <w:rFonts w:ascii="Times New Roman" w:hAnsi="Times New Roman"/>
          <w:i w:val="0"/>
          <w:color w:val="auto"/>
          <w:sz w:val="24"/>
          <w:szCs w:val="24"/>
        </w:rPr>
        <w:t>ентов на оборудование (</w:t>
      </w:r>
      <w:r w:rsidR="008D26B3" w:rsidRPr="00D95D3C">
        <w:rPr>
          <w:rFonts w:ascii="Times New Roman" w:hAnsi="Times New Roman"/>
          <w:i w:val="0"/>
          <w:color w:val="auto"/>
          <w:sz w:val="24"/>
          <w:szCs w:val="24"/>
        </w:rPr>
        <w:t>пункт</w:t>
      </w:r>
      <w:r w:rsidR="00655CF9" w:rsidRPr="00D95D3C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8D26B3" w:rsidRPr="00D95D3C">
        <w:rPr>
          <w:rFonts w:ascii="Times New Roman" w:hAnsi="Times New Roman"/>
          <w:i w:val="0"/>
          <w:color w:val="auto"/>
          <w:sz w:val="24"/>
          <w:szCs w:val="24"/>
        </w:rPr>
        <w:t>3.9</w:t>
      </w:r>
      <w:r w:rsidR="002C51E9" w:rsidRPr="006167F0">
        <w:rPr>
          <w:rFonts w:ascii="Times New Roman" w:hAnsi="Times New Roman"/>
          <w:i w:val="0"/>
          <w:color w:val="auto"/>
          <w:sz w:val="24"/>
          <w:szCs w:val="24"/>
        </w:rPr>
        <w:t>), а также проверка целостности упаковки, вскрытие упаковки (в случае, если оборудование поставляется в упаковке), осмотр оборудования на наличие</w:t>
      </w:r>
      <w:proofErr w:type="gramEnd"/>
      <w:r w:rsidR="002C51E9" w:rsidRPr="006167F0">
        <w:rPr>
          <w:rFonts w:ascii="Times New Roman" w:hAnsi="Times New Roman"/>
          <w:i w:val="0"/>
          <w:color w:val="auto"/>
          <w:sz w:val="24"/>
          <w:szCs w:val="24"/>
        </w:rPr>
        <w:t xml:space="preserve"> сколов, трещин, внешних повреждений. </w:t>
      </w:r>
    </w:p>
    <w:p w:rsidR="002C51E9" w:rsidRPr="004044B5" w:rsidRDefault="00C504AB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3.13</w:t>
      </w:r>
      <w:r w:rsidR="002C51E9" w:rsidRPr="004044B5">
        <w:rPr>
          <w:rFonts w:ascii="Times New Roman" w:hAnsi="Times New Roman"/>
          <w:i w:val="0"/>
          <w:color w:val="auto"/>
          <w:sz w:val="24"/>
          <w:szCs w:val="24"/>
        </w:rPr>
        <w:t>.2. После внешнего осмот</w:t>
      </w:r>
      <w:r w:rsidR="008D26B3">
        <w:rPr>
          <w:rFonts w:ascii="Times New Roman" w:hAnsi="Times New Roman"/>
          <w:i w:val="0"/>
          <w:color w:val="auto"/>
          <w:sz w:val="24"/>
          <w:szCs w:val="24"/>
        </w:rPr>
        <w:t>ра оборудования (пункт 3.13</w:t>
      </w:r>
      <w:r w:rsidR="002C51E9" w:rsidRPr="004044B5">
        <w:rPr>
          <w:rFonts w:ascii="Times New Roman" w:hAnsi="Times New Roman"/>
          <w:i w:val="0"/>
          <w:color w:val="auto"/>
          <w:sz w:val="24"/>
          <w:szCs w:val="24"/>
        </w:rPr>
        <w:t xml:space="preserve">.1) осуществляется проверка оборудования по количеству путем пересчета единиц оборудования </w:t>
      </w:r>
      <w:r w:rsidR="00E946C7">
        <w:rPr>
          <w:rFonts w:ascii="Times New Roman" w:hAnsi="Times New Roman"/>
          <w:i w:val="0"/>
          <w:color w:val="auto"/>
          <w:sz w:val="24"/>
          <w:szCs w:val="24"/>
        </w:rPr>
        <w:br/>
      </w:r>
      <w:r w:rsidR="002C51E9" w:rsidRPr="004044B5">
        <w:rPr>
          <w:rFonts w:ascii="Times New Roman" w:hAnsi="Times New Roman"/>
          <w:i w:val="0"/>
          <w:color w:val="auto"/>
          <w:sz w:val="24"/>
          <w:szCs w:val="24"/>
        </w:rPr>
        <w:t xml:space="preserve">и сопоставления полученного количества с количеством оборудования, указанным </w:t>
      </w:r>
      <w:r w:rsidR="00E946C7">
        <w:rPr>
          <w:rFonts w:ascii="Times New Roman" w:hAnsi="Times New Roman"/>
          <w:i w:val="0"/>
          <w:color w:val="auto"/>
          <w:sz w:val="24"/>
          <w:szCs w:val="24"/>
        </w:rPr>
        <w:br/>
      </w:r>
      <w:r w:rsidR="002C51E9" w:rsidRPr="004044B5">
        <w:rPr>
          <w:rFonts w:ascii="Times New Roman" w:hAnsi="Times New Roman"/>
          <w:i w:val="0"/>
          <w:color w:val="auto"/>
          <w:sz w:val="24"/>
          <w:szCs w:val="24"/>
        </w:rPr>
        <w:t>в Спецификации (Приложение</w:t>
      </w:r>
      <w:r w:rsidR="00E946C7">
        <w:rPr>
          <w:rFonts w:ascii="Times New Roman" w:hAnsi="Times New Roman"/>
          <w:i w:val="0"/>
          <w:color w:val="auto"/>
          <w:sz w:val="24"/>
          <w:szCs w:val="24"/>
        </w:rPr>
        <w:t xml:space="preserve"> №</w:t>
      </w:r>
      <w:r w:rsidR="002C51E9" w:rsidRPr="004044B5">
        <w:rPr>
          <w:rFonts w:ascii="Times New Roman" w:hAnsi="Times New Roman"/>
          <w:i w:val="0"/>
          <w:color w:val="auto"/>
          <w:sz w:val="24"/>
          <w:szCs w:val="24"/>
        </w:rPr>
        <w:t xml:space="preserve"> 2 к настоящему Договору). Количество поступившего оборудования при его приемке определяется в тех же единицах измерения, которые указаны в Спецификации (Приложение </w:t>
      </w:r>
      <w:r w:rsidR="00E946C7">
        <w:rPr>
          <w:rFonts w:ascii="Times New Roman" w:hAnsi="Times New Roman"/>
          <w:i w:val="0"/>
          <w:color w:val="auto"/>
          <w:sz w:val="24"/>
          <w:szCs w:val="24"/>
        </w:rPr>
        <w:t xml:space="preserve">№ </w:t>
      </w:r>
      <w:r w:rsidR="002C51E9" w:rsidRPr="004044B5">
        <w:rPr>
          <w:rFonts w:ascii="Times New Roman" w:hAnsi="Times New Roman"/>
          <w:i w:val="0"/>
          <w:color w:val="auto"/>
          <w:sz w:val="24"/>
          <w:szCs w:val="24"/>
        </w:rPr>
        <w:t>2 к настоящему Договору).</w:t>
      </w:r>
    </w:p>
    <w:p w:rsidR="002C51E9" w:rsidRPr="00B07B50" w:rsidRDefault="002C51E9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B07B50">
        <w:rPr>
          <w:rFonts w:ascii="Times New Roman" w:hAnsi="Times New Roman"/>
          <w:i w:val="0"/>
          <w:color w:val="auto"/>
          <w:sz w:val="24"/>
          <w:szCs w:val="24"/>
        </w:rPr>
        <w:t xml:space="preserve">Одновременно проверяется соответствие наименования, ассортимента </w:t>
      </w:r>
      <w:r w:rsidR="00E946C7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B07B50">
        <w:rPr>
          <w:rFonts w:ascii="Times New Roman" w:hAnsi="Times New Roman"/>
          <w:i w:val="0"/>
          <w:color w:val="auto"/>
          <w:sz w:val="24"/>
          <w:szCs w:val="24"/>
        </w:rPr>
        <w:t xml:space="preserve">и комплектности оборудования, указанного в Спецификации (Приложение </w:t>
      </w:r>
      <w:r w:rsidR="00E946C7">
        <w:rPr>
          <w:rFonts w:ascii="Times New Roman" w:hAnsi="Times New Roman"/>
          <w:i w:val="0"/>
          <w:color w:val="auto"/>
          <w:sz w:val="24"/>
          <w:szCs w:val="24"/>
        </w:rPr>
        <w:t xml:space="preserve">№ </w:t>
      </w:r>
      <w:r w:rsidRPr="00B07B50">
        <w:rPr>
          <w:rFonts w:ascii="Times New Roman" w:hAnsi="Times New Roman"/>
          <w:i w:val="0"/>
          <w:color w:val="auto"/>
          <w:sz w:val="24"/>
          <w:szCs w:val="24"/>
        </w:rPr>
        <w:t xml:space="preserve">2 </w:t>
      </w:r>
      <w:r w:rsidR="00E946C7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B07B50">
        <w:rPr>
          <w:rFonts w:ascii="Times New Roman" w:hAnsi="Times New Roman"/>
          <w:i w:val="0"/>
          <w:color w:val="auto"/>
          <w:sz w:val="24"/>
          <w:szCs w:val="24"/>
        </w:rPr>
        <w:t xml:space="preserve">к настоящему Договору), с фактическим наименованием, ассортиментом </w:t>
      </w:r>
      <w:r w:rsidR="00E946C7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B07B50">
        <w:rPr>
          <w:rFonts w:ascii="Times New Roman" w:hAnsi="Times New Roman"/>
          <w:i w:val="0"/>
          <w:color w:val="auto"/>
          <w:sz w:val="24"/>
          <w:szCs w:val="24"/>
        </w:rPr>
        <w:t>и комплектностью товара и с содержащимся в сопроводительных докум</w:t>
      </w:r>
      <w:r w:rsidR="008D26B3">
        <w:rPr>
          <w:rFonts w:ascii="Times New Roman" w:hAnsi="Times New Roman"/>
          <w:i w:val="0"/>
          <w:color w:val="auto"/>
          <w:sz w:val="24"/>
          <w:szCs w:val="24"/>
        </w:rPr>
        <w:t xml:space="preserve">ентах </w:t>
      </w:r>
      <w:r w:rsidR="007D46DB">
        <w:rPr>
          <w:rFonts w:ascii="Times New Roman" w:hAnsi="Times New Roman"/>
          <w:i w:val="0"/>
          <w:color w:val="auto"/>
          <w:sz w:val="24"/>
          <w:szCs w:val="24"/>
        </w:rPr>
        <w:br/>
      </w:r>
      <w:r w:rsidR="008D26B3">
        <w:rPr>
          <w:rFonts w:ascii="Times New Roman" w:hAnsi="Times New Roman"/>
          <w:i w:val="0"/>
          <w:color w:val="auto"/>
          <w:sz w:val="24"/>
          <w:szCs w:val="24"/>
        </w:rPr>
        <w:t xml:space="preserve">на оборудование </w:t>
      </w:r>
      <w:r w:rsidR="008D26B3" w:rsidRPr="00D95D3C">
        <w:rPr>
          <w:rFonts w:ascii="Times New Roman" w:hAnsi="Times New Roman"/>
          <w:i w:val="0"/>
          <w:color w:val="auto"/>
          <w:sz w:val="24"/>
          <w:szCs w:val="24"/>
        </w:rPr>
        <w:t>(пункт 3.9</w:t>
      </w:r>
      <w:r w:rsidRPr="00D95D3C">
        <w:rPr>
          <w:rFonts w:ascii="Times New Roman" w:hAnsi="Times New Roman"/>
          <w:i w:val="0"/>
          <w:color w:val="auto"/>
          <w:sz w:val="24"/>
          <w:szCs w:val="24"/>
        </w:rPr>
        <w:t>).</w:t>
      </w:r>
    </w:p>
    <w:p w:rsidR="00922A21" w:rsidRDefault="008D26B3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kern w:val="16"/>
          <w:sz w:val="24"/>
          <w:szCs w:val="24"/>
        </w:rPr>
      </w:pPr>
      <w:r w:rsidRPr="00D95D3C">
        <w:rPr>
          <w:rFonts w:ascii="Times New Roman" w:hAnsi="Times New Roman"/>
          <w:i w:val="0"/>
          <w:color w:val="auto"/>
          <w:sz w:val="24"/>
          <w:szCs w:val="24"/>
        </w:rPr>
        <w:t>3.14</w:t>
      </w:r>
      <w:r w:rsidR="002C51E9" w:rsidRPr="00D95D3C">
        <w:rPr>
          <w:rFonts w:ascii="Times New Roman" w:hAnsi="Times New Roman"/>
          <w:i w:val="0"/>
          <w:color w:val="auto"/>
          <w:sz w:val="24"/>
          <w:szCs w:val="24"/>
        </w:rPr>
        <w:t xml:space="preserve">. </w:t>
      </w:r>
      <w:r w:rsidR="00922A21" w:rsidRPr="00473314">
        <w:rPr>
          <w:rFonts w:ascii="Times New Roman" w:hAnsi="Times New Roman"/>
          <w:i w:val="0"/>
          <w:color w:val="auto"/>
          <w:sz w:val="24"/>
          <w:szCs w:val="24"/>
        </w:rPr>
        <w:t>Оборудование должно быть поставлено полностью. Заказчик вправе отказаться от приемки части оборудования, е</w:t>
      </w:r>
      <w:r w:rsidR="00922A21" w:rsidRPr="0047331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сли Поставщик передал меньшее количество </w:t>
      </w:r>
      <w:proofErr w:type="gramStart"/>
      <w:r w:rsidR="00922A21" w:rsidRPr="00473314">
        <w:rPr>
          <w:rFonts w:ascii="Times New Roman" w:hAnsi="Times New Roman"/>
          <w:i w:val="0"/>
          <w:color w:val="auto"/>
          <w:kern w:val="16"/>
          <w:sz w:val="24"/>
          <w:szCs w:val="24"/>
        </w:rPr>
        <w:t>оборудования</w:t>
      </w:r>
      <w:proofErr w:type="gramEnd"/>
      <w:r w:rsidR="00922A21" w:rsidRPr="0047331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 чем определено в Спецификации (Приложение </w:t>
      </w:r>
      <w:r w:rsidR="00E946C7">
        <w:rPr>
          <w:rFonts w:ascii="Times New Roman" w:hAnsi="Times New Roman"/>
          <w:i w:val="0"/>
          <w:color w:val="auto"/>
          <w:kern w:val="16"/>
          <w:sz w:val="24"/>
          <w:szCs w:val="24"/>
        </w:rPr>
        <w:t>№</w:t>
      </w:r>
      <w:r w:rsidR="00922A21" w:rsidRPr="0047331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2 </w:t>
      </w:r>
      <w:r w:rsidR="00922A21" w:rsidRPr="00473314">
        <w:rPr>
          <w:rFonts w:ascii="Times New Roman" w:hAnsi="Times New Roman"/>
          <w:i w:val="0"/>
          <w:color w:val="auto"/>
          <w:sz w:val="24"/>
          <w:szCs w:val="24"/>
        </w:rPr>
        <w:t>к настоящему Договору</w:t>
      </w:r>
      <w:r w:rsidR="00922A21" w:rsidRPr="0047331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). Заказчик вправе потребовать передать недостающее количество оборудования и (или) направить Поставщику требование о расторжении </w:t>
      </w:r>
      <w:r w:rsidR="00922A21" w:rsidRPr="004733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="00922A21" w:rsidRPr="00473314">
        <w:rPr>
          <w:rFonts w:ascii="Times New Roman" w:hAnsi="Times New Roman"/>
          <w:i w:val="0"/>
          <w:color w:val="auto"/>
          <w:kern w:val="16"/>
          <w:sz w:val="24"/>
          <w:szCs w:val="24"/>
        </w:rPr>
        <w:t>а по соглашению сторон</w:t>
      </w:r>
      <w:r w:rsidR="00922A21" w:rsidRPr="00473314">
        <w:rPr>
          <w:rFonts w:ascii="Times New Roman" w:hAnsi="Times New Roman"/>
          <w:i w:val="0"/>
          <w:color w:val="auto"/>
          <w:sz w:val="24"/>
          <w:szCs w:val="24"/>
        </w:rPr>
        <w:t xml:space="preserve">, </w:t>
      </w:r>
      <w:r w:rsidR="007D46DB">
        <w:rPr>
          <w:rFonts w:ascii="Times New Roman" w:hAnsi="Times New Roman"/>
          <w:i w:val="0"/>
          <w:color w:val="auto"/>
          <w:sz w:val="24"/>
          <w:szCs w:val="24"/>
        </w:rPr>
        <w:br/>
      </w:r>
      <w:r w:rsidR="00922A21" w:rsidRPr="00473314">
        <w:rPr>
          <w:rFonts w:ascii="Times New Roman" w:hAnsi="Times New Roman"/>
          <w:i w:val="0"/>
          <w:color w:val="auto"/>
          <w:sz w:val="24"/>
          <w:szCs w:val="24"/>
        </w:rPr>
        <w:t xml:space="preserve">в случае, если поставка недостающего количества оборудования потребует больших временных затрат, в связи с чем Заказчик утрачивает интерес к </w:t>
      </w:r>
      <w:r w:rsidR="00922A21" w:rsidRPr="004733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="00922A21" w:rsidRPr="00473314">
        <w:rPr>
          <w:rFonts w:ascii="Times New Roman" w:hAnsi="Times New Roman"/>
          <w:i w:val="0"/>
          <w:color w:val="auto"/>
          <w:sz w:val="24"/>
          <w:szCs w:val="24"/>
        </w:rPr>
        <w:t>у</w:t>
      </w:r>
    </w:p>
    <w:p w:rsidR="002C51E9" w:rsidRPr="00B95944" w:rsidRDefault="002C51E9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kern w:val="16"/>
          <w:sz w:val="24"/>
          <w:szCs w:val="24"/>
        </w:rPr>
      </w:pPr>
      <w:r w:rsidRPr="0047331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Если Поставщик передал Заказчику оборудование в количестве, превышающем указанное в </w:t>
      </w:r>
      <w:r w:rsidRPr="00473314">
        <w:rPr>
          <w:rFonts w:ascii="Times New Roman" w:hAnsi="Times New Roman"/>
          <w:i w:val="0"/>
          <w:color w:val="auto"/>
          <w:sz w:val="24"/>
          <w:szCs w:val="24"/>
        </w:rPr>
        <w:t xml:space="preserve">Спецификации </w:t>
      </w:r>
      <w:r w:rsidRPr="0047331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(Приложение </w:t>
      </w:r>
      <w:r w:rsidR="007D46DB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№ </w:t>
      </w:r>
      <w:r w:rsidRPr="0047331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2 к настоящему Договору), Заказчик извещает об этом Поставщика в порядке, </w:t>
      </w:r>
      <w:r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>предусмотренном пунктом</w:t>
      </w:r>
      <w:r w:rsidR="00655CF9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 </w:t>
      </w:r>
      <w:r w:rsidR="008D26B3" w:rsidRPr="00D95D3C">
        <w:rPr>
          <w:rFonts w:ascii="Times New Roman" w:hAnsi="Times New Roman"/>
          <w:i w:val="0"/>
          <w:color w:val="auto"/>
          <w:kern w:val="16"/>
          <w:sz w:val="24"/>
          <w:szCs w:val="24"/>
        </w:rPr>
        <w:t>3.17</w:t>
      </w:r>
      <w:r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 </w:t>
      </w:r>
      <w:r w:rsidRPr="00B9594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>а.</w:t>
      </w:r>
      <w:r w:rsidRPr="0047331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 При</w:t>
      </w:r>
      <w:r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емка излишнего </w:t>
      </w:r>
      <w:r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>количества оборудования не осуществляется.</w:t>
      </w:r>
    </w:p>
    <w:p w:rsidR="002C51E9" w:rsidRPr="00B95944" w:rsidRDefault="008D26B3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kern w:val="16"/>
          <w:sz w:val="24"/>
          <w:szCs w:val="24"/>
        </w:rPr>
      </w:pPr>
      <w:r>
        <w:rPr>
          <w:rFonts w:ascii="Times New Roman" w:hAnsi="Times New Roman"/>
          <w:i w:val="0"/>
          <w:color w:val="auto"/>
          <w:kern w:val="16"/>
          <w:sz w:val="24"/>
          <w:szCs w:val="24"/>
        </w:rPr>
        <w:lastRenderedPageBreak/>
        <w:t>3.15</w:t>
      </w:r>
      <w:r w:rsidR="002C51E9"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. Приемка оборудования по качеству осуществляется после осуществления Поставщиком сборки и наладки оборудования. </w:t>
      </w:r>
    </w:p>
    <w:p w:rsidR="002C51E9" w:rsidRPr="00B95944" w:rsidRDefault="008D26B3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kern w:val="16"/>
          <w:sz w:val="24"/>
          <w:szCs w:val="24"/>
        </w:rPr>
        <w:t>3.16</w:t>
      </w:r>
      <w:r w:rsidR="002C51E9"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>.</w:t>
      </w:r>
      <w:r w:rsidR="002C51E9" w:rsidRPr="00B95944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2C51E9"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В случае обнаружения недостатков в качестве оборудования, </w:t>
      </w:r>
      <w:r w:rsidR="002C51E9" w:rsidRPr="00B95944">
        <w:rPr>
          <w:rFonts w:ascii="Times New Roman" w:hAnsi="Times New Roman"/>
          <w:i w:val="0"/>
          <w:color w:val="auto"/>
          <w:sz w:val="24"/>
          <w:szCs w:val="24"/>
        </w:rPr>
        <w:t xml:space="preserve">либо при выполнении сборки наладки оборудования, Заказчик записывает свои претензии в </w:t>
      </w:r>
      <w:r w:rsidR="007D46DB" w:rsidRPr="00B95944">
        <w:rPr>
          <w:rFonts w:ascii="Times New Roman" w:hAnsi="Times New Roman"/>
          <w:i w:val="0"/>
          <w:color w:val="auto"/>
          <w:sz w:val="24"/>
          <w:szCs w:val="24"/>
        </w:rPr>
        <w:t xml:space="preserve">Акте </w:t>
      </w:r>
      <w:r w:rsidR="002C51E9" w:rsidRPr="00B95944">
        <w:rPr>
          <w:rFonts w:ascii="Times New Roman" w:hAnsi="Times New Roman"/>
          <w:i w:val="0"/>
          <w:color w:val="auto"/>
          <w:sz w:val="24"/>
          <w:szCs w:val="24"/>
        </w:rPr>
        <w:t>сдачи-приемки оборудования и передает его Поставщику (уполномоченному представителю)</w:t>
      </w:r>
      <w:r w:rsidR="002C51E9"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>,</w:t>
      </w:r>
      <w:r w:rsidR="002C51E9" w:rsidRPr="00B95944">
        <w:rPr>
          <w:rFonts w:ascii="Times New Roman" w:hAnsi="Times New Roman"/>
          <w:i w:val="0"/>
          <w:color w:val="auto"/>
          <w:sz w:val="24"/>
          <w:szCs w:val="24"/>
        </w:rPr>
        <w:t xml:space="preserve"> а Поставщик устраняет эти недостатки. </w:t>
      </w:r>
    </w:p>
    <w:p w:rsidR="002C51E9" w:rsidRDefault="008D26B3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kern w:val="16"/>
          <w:sz w:val="24"/>
          <w:szCs w:val="24"/>
        </w:rPr>
      </w:pPr>
      <w:r>
        <w:rPr>
          <w:rFonts w:ascii="Times New Roman" w:hAnsi="Times New Roman"/>
          <w:i w:val="0"/>
          <w:color w:val="auto"/>
          <w:kern w:val="16"/>
          <w:sz w:val="24"/>
          <w:szCs w:val="24"/>
        </w:rPr>
        <w:t>3.17</w:t>
      </w:r>
      <w:r w:rsidR="002C51E9"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. В случае если Поставщик не согласен с предъявляемой Заказчиком претензией о некачественном оборудовании, Поставщик обязан самостоятельно подтвердить качество оборудования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Поставщиком и согласовывается с Заказчиком. Оплата услуг эксперта, экспертной организации, а также всех расходов, в том числе связанных </w:t>
      </w:r>
      <w:r w:rsidR="000654A3">
        <w:rPr>
          <w:rFonts w:ascii="Times New Roman" w:hAnsi="Times New Roman"/>
          <w:i w:val="0"/>
          <w:color w:val="auto"/>
          <w:kern w:val="16"/>
          <w:sz w:val="24"/>
          <w:szCs w:val="24"/>
        </w:rPr>
        <w:br/>
      </w:r>
      <w:r w:rsidR="002C51E9"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>с транспортировкой для экспертизы, осуществляется Поставщиком.</w:t>
      </w:r>
    </w:p>
    <w:p w:rsidR="002C51E9" w:rsidRDefault="008D26B3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kern w:val="16"/>
          <w:sz w:val="24"/>
          <w:szCs w:val="24"/>
        </w:rPr>
      </w:pPr>
      <w:r>
        <w:rPr>
          <w:rFonts w:ascii="Times New Roman" w:hAnsi="Times New Roman"/>
          <w:i w:val="0"/>
          <w:color w:val="auto"/>
          <w:kern w:val="16"/>
          <w:sz w:val="24"/>
          <w:szCs w:val="24"/>
        </w:rPr>
        <w:t>3.18</w:t>
      </w:r>
      <w:r w:rsidR="002C51E9"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. Обо всех нарушениях условий </w:t>
      </w:r>
      <w:r w:rsidR="002C51E9" w:rsidRPr="00B9594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="002C51E9"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а по наименованиям, количеству, ассортименту, комплектности, качеству оборудования его сборке наладке, таре и (или) маркировке и упаковке Заказчик извещает Поставщика не позднее десяти рабочих дней </w:t>
      </w:r>
      <w:r w:rsidR="000654A3">
        <w:rPr>
          <w:rFonts w:ascii="Times New Roman" w:hAnsi="Times New Roman"/>
          <w:i w:val="0"/>
          <w:color w:val="auto"/>
          <w:kern w:val="16"/>
          <w:sz w:val="24"/>
          <w:szCs w:val="24"/>
        </w:rPr>
        <w:br/>
      </w:r>
      <w:proofErr w:type="gramStart"/>
      <w:r w:rsidR="002C51E9"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>с даты обнаружения</w:t>
      </w:r>
      <w:proofErr w:type="gramEnd"/>
      <w:r w:rsidR="002C51E9"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 указанных нарушений. Извещение о невыполнении или ненадлежащем выполнении Поставщиком обязательств по </w:t>
      </w:r>
      <w:r w:rsidR="002C51E9" w:rsidRPr="00B9594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="002C51E9"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у составляется Заказчиком в письменной форме с указанием сроков по устранению допущенных Поставщиком нарушений, вручается Поставщику под расписку. </w:t>
      </w:r>
    </w:p>
    <w:p w:rsidR="002C51E9" w:rsidRPr="00922A21" w:rsidRDefault="002C51E9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strike/>
          <w:color w:val="auto"/>
          <w:kern w:val="16"/>
          <w:sz w:val="24"/>
          <w:szCs w:val="24"/>
        </w:rPr>
      </w:pPr>
      <w:r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почте, </w:t>
      </w:r>
      <w:r>
        <w:rPr>
          <w:rFonts w:ascii="Times New Roman" w:hAnsi="Times New Roman"/>
          <w:i w:val="0"/>
          <w:color w:val="auto"/>
          <w:kern w:val="16"/>
          <w:sz w:val="24"/>
          <w:szCs w:val="24"/>
        </w:rPr>
        <w:t>электронной почте либо нарочно</w:t>
      </w:r>
      <w:r w:rsidRPr="00B95944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. Адресом электронной почты для получения извещений является: </w:t>
      </w:r>
      <w:r w:rsidR="00922A21" w:rsidRPr="00D95D3C">
        <w:rPr>
          <w:rFonts w:ascii="Times New Roman" w:hAnsi="Times New Roman"/>
          <w:i w:val="0"/>
          <w:color w:val="auto"/>
          <w:kern w:val="16"/>
          <w:sz w:val="24"/>
          <w:szCs w:val="24"/>
        </w:rPr>
        <w:t>dir@b2bomts.ru</w:t>
      </w:r>
      <w:r w:rsidRPr="00D95D3C">
        <w:rPr>
          <w:rFonts w:ascii="Times New Roman" w:hAnsi="Times New Roman"/>
          <w:i w:val="0"/>
          <w:color w:val="auto"/>
          <w:kern w:val="16"/>
          <w:sz w:val="24"/>
          <w:szCs w:val="24"/>
        </w:rPr>
        <w:t>.</w:t>
      </w:r>
    </w:p>
    <w:p w:rsidR="002C51E9" w:rsidRDefault="008D26B3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kern w:val="16"/>
          <w:sz w:val="24"/>
          <w:szCs w:val="24"/>
        </w:rPr>
        <w:t>3.19</w:t>
      </w:r>
      <w:r w:rsidR="002C51E9" w:rsidRPr="0075235A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. Поставщик в установленный в извещении срок обязан устранить все допущенные нарушения. Если Поставщик в установленный срок не устранит нарушения, Заказчик вправе предъявить Поставщику требование о возмещении своих расходов </w:t>
      </w:r>
      <w:r w:rsidR="000654A3">
        <w:rPr>
          <w:rFonts w:ascii="Times New Roman" w:hAnsi="Times New Roman"/>
          <w:i w:val="0"/>
          <w:color w:val="auto"/>
          <w:kern w:val="16"/>
          <w:sz w:val="24"/>
          <w:szCs w:val="24"/>
        </w:rPr>
        <w:br/>
      </w:r>
      <w:r w:rsidR="002C51E9" w:rsidRPr="0075235A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на устранение недостатков оборудования и (или) направить Поставщику требование </w:t>
      </w:r>
      <w:r w:rsidR="000654A3">
        <w:rPr>
          <w:rFonts w:ascii="Times New Roman" w:hAnsi="Times New Roman"/>
          <w:i w:val="0"/>
          <w:color w:val="auto"/>
          <w:kern w:val="16"/>
          <w:sz w:val="24"/>
          <w:szCs w:val="24"/>
        </w:rPr>
        <w:br/>
      </w:r>
      <w:r w:rsidR="002C51E9" w:rsidRPr="0075235A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о расторжении </w:t>
      </w:r>
      <w:r w:rsidR="002C51E9" w:rsidRPr="0075235A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="002C51E9" w:rsidRPr="0075235A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а по </w:t>
      </w:r>
      <w:r w:rsidR="002C51E9" w:rsidRPr="00AC79B1">
        <w:rPr>
          <w:rFonts w:ascii="Times New Roman" w:hAnsi="Times New Roman"/>
          <w:i w:val="0"/>
          <w:color w:val="auto"/>
          <w:kern w:val="16"/>
          <w:sz w:val="24"/>
          <w:szCs w:val="24"/>
        </w:rPr>
        <w:t>соглашению сторон</w:t>
      </w:r>
      <w:r w:rsidR="002C51E9" w:rsidRPr="00AC79B1">
        <w:rPr>
          <w:rFonts w:ascii="Times New Roman" w:hAnsi="Times New Roman"/>
          <w:i w:val="0"/>
          <w:color w:val="auto"/>
          <w:sz w:val="24"/>
          <w:szCs w:val="24"/>
        </w:rPr>
        <w:t xml:space="preserve">, в случае, если устранение нарушений потребует больших временных затрат, в связи с чем Заказчик утрачивает интерес </w:t>
      </w:r>
      <w:r w:rsidR="000654A3">
        <w:rPr>
          <w:rFonts w:ascii="Times New Roman" w:hAnsi="Times New Roman"/>
          <w:i w:val="0"/>
          <w:color w:val="auto"/>
          <w:sz w:val="24"/>
          <w:szCs w:val="24"/>
        </w:rPr>
        <w:br/>
      </w:r>
      <w:r w:rsidR="002C51E9" w:rsidRPr="00AC79B1">
        <w:rPr>
          <w:rFonts w:ascii="Times New Roman" w:hAnsi="Times New Roman"/>
          <w:i w:val="0"/>
          <w:color w:val="auto"/>
          <w:sz w:val="24"/>
          <w:szCs w:val="24"/>
        </w:rPr>
        <w:t xml:space="preserve">к </w:t>
      </w:r>
      <w:r w:rsidR="002C51E9" w:rsidRPr="00AC79B1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="002C51E9" w:rsidRPr="00AC79B1">
        <w:rPr>
          <w:rFonts w:ascii="Times New Roman" w:hAnsi="Times New Roman"/>
          <w:i w:val="0"/>
          <w:color w:val="auto"/>
          <w:sz w:val="24"/>
          <w:szCs w:val="24"/>
        </w:rPr>
        <w:t>у.</w:t>
      </w:r>
    </w:p>
    <w:p w:rsidR="002C51E9" w:rsidRPr="00AC79B1" w:rsidRDefault="008D26B3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kern w:val="16"/>
          <w:sz w:val="24"/>
          <w:szCs w:val="24"/>
        </w:rPr>
        <w:t>3.20</w:t>
      </w:r>
      <w:r w:rsidR="002C51E9" w:rsidRPr="00AC79B1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. Во всем, что не предусмотрено настоящим разделом </w:t>
      </w:r>
      <w:r w:rsidR="002C51E9" w:rsidRPr="00AC79B1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="002C51E9" w:rsidRPr="00AC79B1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а, Стороны руководствуются </w:t>
      </w:r>
      <w:r w:rsidR="002C51E9" w:rsidRPr="00AC79B1">
        <w:rPr>
          <w:rFonts w:ascii="Times New Roman" w:hAnsi="Times New Roman"/>
          <w:i w:val="0"/>
          <w:color w:val="auto"/>
          <w:sz w:val="24"/>
          <w:szCs w:val="24"/>
        </w:rPr>
        <w:t>инструкциями, утвержденными постановлениями Госарбитража при Совете Министров СССР:</w:t>
      </w:r>
    </w:p>
    <w:p w:rsidR="002C51E9" w:rsidRPr="00AC79B1" w:rsidRDefault="002C51E9" w:rsidP="00C1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9B1">
        <w:rPr>
          <w:rFonts w:ascii="Times New Roman" w:hAnsi="Times New Roman"/>
          <w:sz w:val="24"/>
          <w:szCs w:val="24"/>
        </w:rPr>
        <w:t xml:space="preserve">«О порядке приемки продукции производственно-технического назначения </w:t>
      </w:r>
      <w:r w:rsidR="000654A3">
        <w:rPr>
          <w:rFonts w:ascii="Times New Roman" w:hAnsi="Times New Roman"/>
          <w:sz w:val="24"/>
          <w:szCs w:val="24"/>
        </w:rPr>
        <w:br/>
      </w:r>
      <w:r w:rsidRPr="00AC79B1">
        <w:rPr>
          <w:rFonts w:ascii="Times New Roman" w:hAnsi="Times New Roman"/>
          <w:sz w:val="24"/>
          <w:szCs w:val="24"/>
        </w:rPr>
        <w:t>и товаров народного потребления по качеству» № П-7 от 25.04.1966;</w:t>
      </w:r>
    </w:p>
    <w:p w:rsidR="002C51E9" w:rsidRPr="00AC79B1" w:rsidRDefault="002C51E9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AC79B1">
        <w:rPr>
          <w:rFonts w:ascii="Times New Roman" w:hAnsi="Times New Roman"/>
          <w:i w:val="0"/>
          <w:color w:val="auto"/>
          <w:sz w:val="24"/>
          <w:szCs w:val="24"/>
        </w:rPr>
        <w:t xml:space="preserve">«О порядке приемки продукции производственно-технического назначения </w:t>
      </w:r>
      <w:r w:rsidR="000654A3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AC79B1">
        <w:rPr>
          <w:rFonts w:ascii="Times New Roman" w:hAnsi="Times New Roman"/>
          <w:i w:val="0"/>
          <w:color w:val="auto"/>
          <w:sz w:val="24"/>
          <w:szCs w:val="24"/>
        </w:rPr>
        <w:t>и товаров народного потребления по количеству» № П-6 от 15.06.1965.</w:t>
      </w:r>
    </w:p>
    <w:p w:rsidR="002C51E9" w:rsidRPr="00AC79B1" w:rsidRDefault="002C51E9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C79B1">
        <w:rPr>
          <w:rFonts w:ascii="Times New Roman" w:hAnsi="Times New Roman"/>
          <w:i w:val="0"/>
          <w:color w:val="auto"/>
          <w:sz w:val="24"/>
          <w:szCs w:val="24"/>
        </w:rPr>
        <w:t>3.</w:t>
      </w:r>
      <w:r w:rsidR="008D26B3">
        <w:rPr>
          <w:rFonts w:ascii="Times New Roman" w:hAnsi="Times New Roman"/>
          <w:i w:val="0"/>
          <w:color w:val="auto"/>
          <w:sz w:val="24"/>
          <w:szCs w:val="24"/>
        </w:rPr>
        <w:t>21</w:t>
      </w:r>
      <w:r w:rsidRPr="00AC79B1">
        <w:rPr>
          <w:rFonts w:ascii="Times New Roman" w:hAnsi="Times New Roman"/>
          <w:i w:val="0"/>
          <w:color w:val="auto"/>
          <w:sz w:val="24"/>
          <w:szCs w:val="24"/>
        </w:rPr>
        <w:t xml:space="preserve">. Риск случайной гибели или случайного повреждения оборудования </w:t>
      </w:r>
      <w:r w:rsidR="00116597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AC79B1">
        <w:rPr>
          <w:rFonts w:ascii="Times New Roman" w:hAnsi="Times New Roman"/>
          <w:i w:val="0"/>
          <w:color w:val="auto"/>
          <w:sz w:val="24"/>
          <w:szCs w:val="24"/>
        </w:rPr>
        <w:t xml:space="preserve">до </w:t>
      </w:r>
      <w:r w:rsidR="00116597">
        <w:rPr>
          <w:rFonts w:ascii="Times New Roman" w:hAnsi="Times New Roman"/>
          <w:i w:val="0"/>
          <w:color w:val="auto"/>
          <w:sz w:val="24"/>
          <w:szCs w:val="24"/>
        </w:rPr>
        <w:t>его</w:t>
      </w:r>
      <w:r w:rsidRPr="00AC79B1">
        <w:rPr>
          <w:rFonts w:ascii="Times New Roman" w:hAnsi="Times New Roman"/>
          <w:i w:val="0"/>
          <w:color w:val="auto"/>
          <w:sz w:val="24"/>
          <w:szCs w:val="24"/>
        </w:rPr>
        <w:t xml:space="preserve"> приемки (до подписания Акт</w:t>
      </w:r>
      <w:r w:rsidR="00116597">
        <w:rPr>
          <w:rFonts w:ascii="Times New Roman" w:hAnsi="Times New Roman"/>
          <w:i w:val="0"/>
          <w:color w:val="auto"/>
          <w:sz w:val="24"/>
          <w:szCs w:val="24"/>
        </w:rPr>
        <w:t>а</w:t>
      </w:r>
      <w:r w:rsidRPr="00AC79B1">
        <w:rPr>
          <w:rFonts w:ascii="Times New Roman" w:hAnsi="Times New Roman"/>
          <w:i w:val="0"/>
          <w:color w:val="auto"/>
          <w:sz w:val="24"/>
          <w:szCs w:val="24"/>
        </w:rPr>
        <w:t xml:space="preserve"> приема-передачи товара) Заказчиком несет Поставщик.</w:t>
      </w:r>
    </w:p>
    <w:p w:rsidR="002C51E9" w:rsidRDefault="008D26B3" w:rsidP="00C17644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kern w:val="16"/>
          <w:sz w:val="24"/>
          <w:szCs w:val="24"/>
        </w:rPr>
      </w:pPr>
      <w:r>
        <w:rPr>
          <w:rFonts w:ascii="Times New Roman" w:hAnsi="Times New Roman"/>
          <w:i w:val="0"/>
          <w:color w:val="auto"/>
          <w:kern w:val="16"/>
          <w:sz w:val="24"/>
          <w:szCs w:val="24"/>
        </w:rPr>
        <w:t>3.22</w:t>
      </w:r>
      <w:r w:rsidR="002C51E9" w:rsidRPr="00AC79B1">
        <w:rPr>
          <w:rFonts w:ascii="Times New Roman" w:hAnsi="Times New Roman"/>
          <w:i w:val="0"/>
          <w:color w:val="auto"/>
          <w:kern w:val="16"/>
          <w:sz w:val="24"/>
          <w:szCs w:val="24"/>
        </w:rPr>
        <w:t>. Постав</w:t>
      </w:r>
      <w:r w:rsidR="002C51E9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щик обеспечивает хранение оборудования до момента </w:t>
      </w:r>
      <w:r w:rsidR="00116597">
        <w:rPr>
          <w:rFonts w:ascii="Times New Roman" w:hAnsi="Times New Roman"/>
          <w:i w:val="0"/>
          <w:color w:val="auto"/>
          <w:kern w:val="16"/>
          <w:sz w:val="24"/>
          <w:szCs w:val="24"/>
        </w:rPr>
        <w:t>его</w:t>
      </w:r>
      <w:r w:rsidR="002C51E9">
        <w:rPr>
          <w:rFonts w:ascii="Times New Roman" w:hAnsi="Times New Roman"/>
          <w:i w:val="0"/>
          <w:color w:val="auto"/>
          <w:kern w:val="16"/>
          <w:sz w:val="24"/>
          <w:szCs w:val="24"/>
        </w:rPr>
        <w:t xml:space="preserve"> сдачи-</w:t>
      </w:r>
      <w:r w:rsidR="002C51E9" w:rsidRPr="00AC79B1">
        <w:rPr>
          <w:rFonts w:ascii="Times New Roman" w:hAnsi="Times New Roman"/>
          <w:i w:val="0"/>
          <w:color w:val="auto"/>
          <w:kern w:val="16"/>
          <w:sz w:val="24"/>
          <w:szCs w:val="24"/>
        </w:rPr>
        <w:t>приемки.</w:t>
      </w:r>
    </w:p>
    <w:p w:rsidR="002C51E9" w:rsidRPr="002D63D8" w:rsidRDefault="008D26B3" w:rsidP="00C1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3.23</w:t>
      </w:r>
      <w:r w:rsidR="002C51E9">
        <w:rPr>
          <w:rFonts w:ascii="Times New Roman" w:hAnsi="Times New Roman"/>
          <w:sz w:val="24"/>
          <w:szCs w:val="24"/>
        </w:rPr>
        <w:t>. Оборудование</w:t>
      </w:r>
      <w:r w:rsidR="002C51E9" w:rsidRPr="002D63D8">
        <w:rPr>
          <w:rFonts w:ascii="Times New Roman" w:hAnsi="Times New Roman"/>
          <w:sz w:val="24"/>
          <w:szCs w:val="24"/>
        </w:rPr>
        <w:t xml:space="preserve"> доставляется собственными силами и средствами Поставщика. Способ доставки определяется Поставщиком самостоятельно с учетом срока доставки.</w:t>
      </w:r>
    </w:p>
    <w:p w:rsidR="002C51E9" w:rsidRPr="002D63D8" w:rsidRDefault="008D26B3" w:rsidP="00C1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3.24</w:t>
      </w:r>
      <w:r w:rsidR="002C51E9" w:rsidRPr="002D63D8">
        <w:rPr>
          <w:rFonts w:ascii="Times New Roman" w:hAnsi="Times New Roman"/>
          <w:sz w:val="24"/>
          <w:szCs w:val="24"/>
        </w:rPr>
        <w:t xml:space="preserve">. В срок поставки </w:t>
      </w:r>
      <w:r w:rsidR="002C51E9">
        <w:rPr>
          <w:rFonts w:ascii="Times New Roman" w:hAnsi="Times New Roman"/>
          <w:sz w:val="24"/>
          <w:szCs w:val="24"/>
        </w:rPr>
        <w:t xml:space="preserve">оборудования </w:t>
      </w:r>
      <w:r w:rsidR="002C51E9" w:rsidRPr="002D63D8">
        <w:rPr>
          <w:rFonts w:ascii="Times New Roman" w:hAnsi="Times New Roman"/>
          <w:sz w:val="24"/>
          <w:szCs w:val="24"/>
        </w:rPr>
        <w:t>включается срок проведения пуско-наладки оборудования</w:t>
      </w:r>
      <w:r w:rsidR="002C51E9">
        <w:rPr>
          <w:rFonts w:ascii="Times New Roman" w:hAnsi="Times New Roman"/>
          <w:sz w:val="24"/>
          <w:szCs w:val="24"/>
        </w:rPr>
        <w:t xml:space="preserve"> и его установки</w:t>
      </w:r>
      <w:r w:rsidR="002C51E9" w:rsidRPr="002D63D8">
        <w:rPr>
          <w:rFonts w:ascii="Times New Roman" w:hAnsi="Times New Roman"/>
          <w:sz w:val="24"/>
          <w:szCs w:val="24"/>
        </w:rPr>
        <w:t>.</w:t>
      </w:r>
    </w:p>
    <w:p w:rsidR="002C51E9" w:rsidRPr="00C17644" w:rsidRDefault="002C51E9" w:rsidP="00C17644">
      <w:pPr>
        <w:tabs>
          <w:tab w:val="num" w:pos="935"/>
          <w:tab w:val="num" w:pos="1927"/>
        </w:tabs>
        <w:spacing w:after="0" w:line="240" w:lineRule="auto"/>
        <w:ind w:firstLine="709"/>
        <w:rPr>
          <w:rFonts w:ascii="Times New Roman" w:hAnsi="Times New Roman"/>
          <w:sz w:val="24"/>
          <w:szCs w:val="16"/>
        </w:rPr>
      </w:pPr>
    </w:p>
    <w:p w:rsidR="002C51E9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A77B6">
        <w:rPr>
          <w:rFonts w:ascii="Times New Roman" w:hAnsi="Times New Roman"/>
          <w:sz w:val="24"/>
          <w:szCs w:val="24"/>
        </w:rPr>
        <w:t>. Гарантии</w:t>
      </w:r>
    </w:p>
    <w:p w:rsidR="002C51E9" w:rsidRPr="004A77B6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2C51E9" w:rsidRPr="004A77B6" w:rsidRDefault="002C51E9" w:rsidP="00F238AB">
      <w:pPr>
        <w:tabs>
          <w:tab w:val="left" w:pos="720"/>
          <w:tab w:val="num" w:pos="19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A77B6">
        <w:rPr>
          <w:rFonts w:ascii="Times New Roman" w:hAnsi="Times New Roman"/>
          <w:sz w:val="24"/>
          <w:szCs w:val="24"/>
        </w:rPr>
        <w:t xml:space="preserve">.1. Поставщик гарантирует, что оборудование отвечает российским стандартам качества и имеет соответствующие сертификаты (в случае, если действующим </w:t>
      </w:r>
      <w:r w:rsidRPr="004A77B6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 предусмотрена обязате</w:t>
      </w:r>
      <w:r>
        <w:rPr>
          <w:rFonts w:ascii="Times New Roman" w:hAnsi="Times New Roman"/>
          <w:sz w:val="24"/>
          <w:szCs w:val="24"/>
        </w:rPr>
        <w:t>льная сертификация поставляемого</w:t>
      </w:r>
      <w:r w:rsidRPr="004A77B6">
        <w:rPr>
          <w:rFonts w:ascii="Times New Roman" w:hAnsi="Times New Roman"/>
          <w:sz w:val="24"/>
          <w:szCs w:val="24"/>
        </w:rPr>
        <w:t xml:space="preserve"> оборудования).</w:t>
      </w:r>
    </w:p>
    <w:p w:rsidR="002C51E9" w:rsidRPr="004A77B6" w:rsidRDefault="002C51E9" w:rsidP="00F238AB">
      <w:pPr>
        <w:tabs>
          <w:tab w:val="left" w:pos="720"/>
          <w:tab w:val="num" w:pos="19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A77B6">
        <w:rPr>
          <w:rFonts w:ascii="Times New Roman" w:hAnsi="Times New Roman"/>
          <w:sz w:val="24"/>
          <w:szCs w:val="24"/>
        </w:rPr>
        <w:t>.2. Поставщик гарантирует, что поставляем</w:t>
      </w:r>
      <w:r w:rsidR="00F238AB">
        <w:rPr>
          <w:rFonts w:ascii="Times New Roman" w:hAnsi="Times New Roman"/>
          <w:sz w:val="24"/>
          <w:szCs w:val="24"/>
        </w:rPr>
        <w:t>о</w:t>
      </w:r>
      <w:r w:rsidRPr="004A77B6">
        <w:rPr>
          <w:rFonts w:ascii="Times New Roman" w:hAnsi="Times New Roman"/>
          <w:sz w:val="24"/>
          <w:szCs w:val="24"/>
        </w:rPr>
        <w:t>е оборудование свободн</w:t>
      </w:r>
      <w:r w:rsidR="00F238AB">
        <w:rPr>
          <w:rFonts w:ascii="Times New Roman" w:hAnsi="Times New Roman"/>
          <w:sz w:val="24"/>
          <w:szCs w:val="24"/>
        </w:rPr>
        <w:t>о</w:t>
      </w:r>
      <w:r w:rsidRPr="004A77B6">
        <w:rPr>
          <w:rFonts w:ascii="Times New Roman" w:hAnsi="Times New Roman"/>
          <w:sz w:val="24"/>
          <w:szCs w:val="24"/>
        </w:rPr>
        <w:t xml:space="preserve"> от любых прав третьих лиц на него и у Поставщика отсутствуют какие-либо ограничения </w:t>
      </w:r>
      <w:r w:rsidR="0016010F">
        <w:rPr>
          <w:rFonts w:ascii="Times New Roman" w:hAnsi="Times New Roman"/>
          <w:sz w:val="24"/>
          <w:szCs w:val="24"/>
        </w:rPr>
        <w:br/>
      </w:r>
      <w:r w:rsidRPr="004A77B6">
        <w:rPr>
          <w:rFonts w:ascii="Times New Roman" w:hAnsi="Times New Roman"/>
          <w:sz w:val="24"/>
          <w:szCs w:val="24"/>
        </w:rPr>
        <w:t>на отчуждение оборудования.</w:t>
      </w:r>
    </w:p>
    <w:p w:rsidR="002C51E9" w:rsidRPr="004A77B6" w:rsidRDefault="002C51E9" w:rsidP="00F238AB">
      <w:pPr>
        <w:tabs>
          <w:tab w:val="left" w:pos="720"/>
          <w:tab w:val="num" w:pos="19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A77B6">
        <w:rPr>
          <w:rFonts w:ascii="Times New Roman" w:hAnsi="Times New Roman"/>
          <w:sz w:val="24"/>
          <w:szCs w:val="24"/>
        </w:rPr>
        <w:t>.3. Поставщик гарантирует, чт</w:t>
      </w:r>
      <w:r>
        <w:rPr>
          <w:rFonts w:ascii="Times New Roman" w:hAnsi="Times New Roman"/>
          <w:sz w:val="24"/>
          <w:szCs w:val="24"/>
        </w:rPr>
        <w:t>о поставляемое</w:t>
      </w:r>
      <w:r w:rsidRPr="004A77B6">
        <w:rPr>
          <w:rFonts w:ascii="Times New Roman" w:hAnsi="Times New Roman"/>
          <w:sz w:val="24"/>
          <w:szCs w:val="24"/>
        </w:rPr>
        <w:t xml:space="preserve"> оборудование изготовлен</w:t>
      </w:r>
      <w:r w:rsidR="0016010F">
        <w:rPr>
          <w:rFonts w:ascii="Times New Roman" w:hAnsi="Times New Roman"/>
          <w:sz w:val="24"/>
          <w:szCs w:val="24"/>
        </w:rPr>
        <w:t>о</w:t>
      </w:r>
      <w:r w:rsidRPr="004A77B6">
        <w:rPr>
          <w:rFonts w:ascii="Times New Roman" w:hAnsi="Times New Roman"/>
          <w:sz w:val="24"/>
          <w:szCs w:val="24"/>
        </w:rPr>
        <w:t xml:space="preserve"> </w:t>
      </w:r>
      <w:r w:rsidR="0016010F">
        <w:rPr>
          <w:rFonts w:ascii="Times New Roman" w:hAnsi="Times New Roman"/>
          <w:sz w:val="24"/>
          <w:szCs w:val="24"/>
        </w:rPr>
        <w:br/>
      </w:r>
      <w:r w:rsidRPr="004A77B6">
        <w:rPr>
          <w:rFonts w:ascii="Times New Roman" w:hAnsi="Times New Roman"/>
          <w:sz w:val="24"/>
          <w:szCs w:val="24"/>
        </w:rPr>
        <w:t>в соответствии со стандартами, показателями и пара</w:t>
      </w:r>
      <w:r>
        <w:rPr>
          <w:rFonts w:ascii="Times New Roman" w:hAnsi="Times New Roman"/>
          <w:sz w:val="24"/>
          <w:szCs w:val="24"/>
        </w:rPr>
        <w:t xml:space="preserve">метрами, утвержденными на данное </w:t>
      </w:r>
      <w:r w:rsidRPr="004A77B6">
        <w:rPr>
          <w:rFonts w:ascii="Times New Roman" w:hAnsi="Times New Roman"/>
          <w:sz w:val="24"/>
          <w:szCs w:val="24"/>
        </w:rPr>
        <w:t>оборудование, име</w:t>
      </w:r>
      <w:r w:rsidR="0016010F">
        <w:rPr>
          <w:rFonts w:ascii="Times New Roman" w:hAnsi="Times New Roman"/>
          <w:sz w:val="24"/>
          <w:szCs w:val="24"/>
        </w:rPr>
        <w:t>е</w:t>
      </w:r>
      <w:r w:rsidRPr="004A77B6">
        <w:rPr>
          <w:rFonts w:ascii="Times New Roman" w:hAnsi="Times New Roman"/>
          <w:sz w:val="24"/>
          <w:szCs w:val="24"/>
        </w:rPr>
        <w:t>т сертификаты, явля</w:t>
      </w:r>
      <w:r w:rsidR="0016010F">
        <w:rPr>
          <w:rFonts w:ascii="Times New Roman" w:hAnsi="Times New Roman"/>
          <w:sz w:val="24"/>
          <w:szCs w:val="24"/>
        </w:rPr>
        <w:t>е</w:t>
      </w:r>
      <w:r w:rsidRPr="004A77B6">
        <w:rPr>
          <w:rFonts w:ascii="Times New Roman" w:hAnsi="Times New Roman"/>
          <w:sz w:val="24"/>
          <w:szCs w:val="24"/>
        </w:rPr>
        <w:t>тся новым и ранее не использованным, не име</w:t>
      </w:r>
      <w:r w:rsidR="0016010F">
        <w:rPr>
          <w:rFonts w:ascii="Times New Roman" w:hAnsi="Times New Roman"/>
          <w:sz w:val="24"/>
          <w:szCs w:val="24"/>
        </w:rPr>
        <w:t>е</w:t>
      </w:r>
      <w:r w:rsidRPr="004A77B6">
        <w:rPr>
          <w:rFonts w:ascii="Times New Roman" w:hAnsi="Times New Roman"/>
          <w:sz w:val="24"/>
          <w:szCs w:val="24"/>
        </w:rPr>
        <w:t xml:space="preserve">т дефектов, связанных с конструкцией, материалами или функционированием при </w:t>
      </w:r>
      <w:r w:rsidR="0016010F">
        <w:rPr>
          <w:rFonts w:ascii="Times New Roman" w:hAnsi="Times New Roman"/>
          <w:sz w:val="24"/>
          <w:szCs w:val="24"/>
        </w:rPr>
        <w:t>его</w:t>
      </w:r>
      <w:r w:rsidRPr="004A77B6">
        <w:rPr>
          <w:rFonts w:ascii="Times New Roman" w:hAnsi="Times New Roman"/>
          <w:sz w:val="24"/>
          <w:szCs w:val="24"/>
        </w:rPr>
        <w:t xml:space="preserve"> штатном использовании.</w:t>
      </w:r>
    </w:p>
    <w:p w:rsidR="002C51E9" w:rsidRPr="004A77B6" w:rsidRDefault="002C51E9" w:rsidP="00F238AB">
      <w:pPr>
        <w:tabs>
          <w:tab w:val="left" w:pos="720"/>
          <w:tab w:val="num" w:pos="19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A77B6">
        <w:rPr>
          <w:rFonts w:ascii="Times New Roman" w:hAnsi="Times New Roman"/>
          <w:sz w:val="24"/>
          <w:szCs w:val="24"/>
        </w:rPr>
        <w:t>.4. Поставщик обязуется в течение 10 (</w:t>
      </w:r>
      <w:r w:rsidR="0016010F">
        <w:rPr>
          <w:rFonts w:ascii="Times New Roman" w:hAnsi="Times New Roman"/>
          <w:sz w:val="24"/>
          <w:szCs w:val="24"/>
        </w:rPr>
        <w:t>д</w:t>
      </w:r>
      <w:r w:rsidRPr="004A77B6">
        <w:rPr>
          <w:rFonts w:ascii="Times New Roman" w:hAnsi="Times New Roman"/>
          <w:sz w:val="24"/>
          <w:szCs w:val="24"/>
        </w:rPr>
        <w:t>есят</w:t>
      </w:r>
      <w:r w:rsidR="0016010F">
        <w:rPr>
          <w:rFonts w:ascii="Times New Roman" w:hAnsi="Times New Roman"/>
          <w:sz w:val="24"/>
          <w:szCs w:val="24"/>
        </w:rPr>
        <w:t>и</w:t>
      </w:r>
      <w:r w:rsidRPr="004A77B6">
        <w:rPr>
          <w:rFonts w:ascii="Times New Roman" w:hAnsi="Times New Roman"/>
          <w:sz w:val="24"/>
          <w:szCs w:val="24"/>
        </w:rPr>
        <w:t>) рабочих дней со дня</w:t>
      </w:r>
      <w:r>
        <w:rPr>
          <w:rFonts w:ascii="Times New Roman" w:hAnsi="Times New Roman"/>
          <w:sz w:val="24"/>
          <w:szCs w:val="24"/>
        </w:rPr>
        <w:t xml:space="preserve"> получения требования Заказчика</w:t>
      </w:r>
      <w:r w:rsidRPr="004A77B6">
        <w:rPr>
          <w:rFonts w:ascii="Times New Roman" w:hAnsi="Times New Roman"/>
          <w:sz w:val="24"/>
          <w:szCs w:val="24"/>
        </w:rPr>
        <w:t xml:space="preserve"> устранить недостатки об</w:t>
      </w:r>
      <w:r>
        <w:rPr>
          <w:rFonts w:ascii="Times New Roman" w:hAnsi="Times New Roman"/>
          <w:sz w:val="24"/>
          <w:szCs w:val="24"/>
        </w:rPr>
        <w:t>орудования и (или) выполненных р</w:t>
      </w:r>
      <w:r w:rsidRPr="004A77B6">
        <w:rPr>
          <w:rFonts w:ascii="Times New Roman" w:hAnsi="Times New Roman"/>
          <w:sz w:val="24"/>
          <w:szCs w:val="24"/>
        </w:rPr>
        <w:t xml:space="preserve">абот, заменить оборудование или его составную часть при обнаружении в нем недостатков </w:t>
      </w:r>
      <w:r w:rsidR="0016010F">
        <w:rPr>
          <w:rFonts w:ascii="Times New Roman" w:hAnsi="Times New Roman"/>
          <w:sz w:val="24"/>
          <w:szCs w:val="24"/>
        </w:rPr>
        <w:br/>
      </w:r>
      <w:r w:rsidRPr="004A77B6">
        <w:rPr>
          <w:rFonts w:ascii="Times New Roman" w:hAnsi="Times New Roman"/>
          <w:sz w:val="24"/>
          <w:szCs w:val="24"/>
        </w:rPr>
        <w:t>в период гарантийного срока. При этом все расходы, связанные с экспертизой, демонтажем, вывозом и транспортировкой оборудования или отдельных его составных частей, устранением недостатков (ремонтом) оборудования, его заменой и пуско-наладкой, а также с устране</w:t>
      </w:r>
      <w:r>
        <w:rPr>
          <w:rFonts w:ascii="Times New Roman" w:hAnsi="Times New Roman"/>
          <w:sz w:val="24"/>
          <w:szCs w:val="24"/>
        </w:rPr>
        <w:t>нием недостатков в выполненных р</w:t>
      </w:r>
      <w:r w:rsidRPr="004A77B6">
        <w:rPr>
          <w:rFonts w:ascii="Times New Roman" w:hAnsi="Times New Roman"/>
          <w:sz w:val="24"/>
          <w:szCs w:val="24"/>
        </w:rPr>
        <w:t xml:space="preserve">аботах по пуско-наладке </w:t>
      </w:r>
      <w:r w:rsidR="0016010F">
        <w:rPr>
          <w:rFonts w:ascii="Times New Roman" w:hAnsi="Times New Roman"/>
          <w:sz w:val="24"/>
          <w:szCs w:val="24"/>
        </w:rPr>
        <w:br/>
      </w:r>
      <w:r w:rsidRPr="004A77B6">
        <w:rPr>
          <w:rFonts w:ascii="Times New Roman" w:hAnsi="Times New Roman"/>
          <w:sz w:val="24"/>
          <w:szCs w:val="24"/>
        </w:rPr>
        <w:t>и иные рас</w:t>
      </w:r>
      <w:r>
        <w:rPr>
          <w:rFonts w:ascii="Times New Roman" w:hAnsi="Times New Roman"/>
          <w:sz w:val="24"/>
          <w:szCs w:val="24"/>
        </w:rPr>
        <w:t>ходы, связанные с выполняемыми работами</w:t>
      </w:r>
      <w:r w:rsidRPr="004A77B6">
        <w:rPr>
          <w:rFonts w:ascii="Times New Roman" w:hAnsi="Times New Roman"/>
          <w:sz w:val="24"/>
          <w:szCs w:val="24"/>
        </w:rPr>
        <w:t xml:space="preserve"> несёт Поставщик.</w:t>
      </w:r>
    </w:p>
    <w:p w:rsidR="002C51E9" w:rsidRPr="004A77B6" w:rsidRDefault="002C51E9" w:rsidP="00F238AB">
      <w:pPr>
        <w:tabs>
          <w:tab w:val="left" w:pos="720"/>
          <w:tab w:val="num" w:pos="19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A77B6">
        <w:rPr>
          <w:rFonts w:ascii="Times New Roman" w:hAnsi="Times New Roman"/>
          <w:sz w:val="24"/>
          <w:szCs w:val="24"/>
        </w:rPr>
        <w:t>.5. Срок гарантийного обязательства продлевается на время нахождения оборудования в ремонте или на время замены оборудования (отдельных частей оборудования) Поставщиком.</w:t>
      </w:r>
    </w:p>
    <w:p w:rsidR="002C51E9" w:rsidRPr="004A77B6" w:rsidRDefault="002C51E9" w:rsidP="00F238AB">
      <w:pPr>
        <w:tabs>
          <w:tab w:val="left" w:pos="720"/>
          <w:tab w:val="num" w:pos="19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DBC">
        <w:rPr>
          <w:rFonts w:ascii="Times New Roman" w:hAnsi="Times New Roman"/>
          <w:sz w:val="24"/>
          <w:szCs w:val="24"/>
        </w:rPr>
        <w:t>4.6. Гарантийный срок на поставляемые по настоящему Договору оборудование составляет 24 (двадцать четыре) месяца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Заказчиком</w:t>
      </w:r>
      <w:r w:rsidRPr="004A77B6">
        <w:rPr>
          <w:rFonts w:ascii="Times New Roman" w:hAnsi="Times New Roman"/>
          <w:sz w:val="24"/>
          <w:szCs w:val="24"/>
        </w:rPr>
        <w:t xml:space="preserve"> товарной накладной, если иное не определено в Спецификации либо в документе, предусматривающем гарантийный срок, установленный производителем оборудования.</w:t>
      </w:r>
    </w:p>
    <w:p w:rsidR="002C51E9" w:rsidRDefault="002C51E9" w:rsidP="00F238AB">
      <w:pPr>
        <w:tabs>
          <w:tab w:val="left" w:pos="720"/>
          <w:tab w:val="num" w:pos="19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DBC">
        <w:rPr>
          <w:rFonts w:ascii="Times New Roman" w:hAnsi="Times New Roman"/>
          <w:sz w:val="24"/>
          <w:szCs w:val="24"/>
        </w:rPr>
        <w:t xml:space="preserve">4.7. Гарантийный срок на выполняемые по настоящему Договору работы составляет 24 (двадцать четыре) месяца </w:t>
      </w:r>
      <w:proofErr w:type="gramStart"/>
      <w:r w:rsidRPr="00727DB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27DBC">
        <w:rPr>
          <w:rFonts w:ascii="Times New Roman" w:hAnsi="Times New Roman"/>
          <w:sz w:val="24"/>
          <w:szCs w:val="24"/>
        </w:rPr>
        <w:t xml:space="preserve"> акта о приемке выполненных работ.</w:t>
      </w:r>
    </w:p>
    <w:p w:rsidR="002C51E9" w:rsidRPr="004A77B6" w:rsidRDefault="002C51E9" w:rsidP="00F238AB">
      <w:pPr>
        <w:tabs>
          <w:tab w:val="left" w:pos="720"/>
          <w:tab w:val="num" w:pos="19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A77B6">
        <w:rPr>
          <w:rFonts w:ascii="Times New Roman" w:hAnsi="Times New Roman"/>
          <w:sz w:val="24"/>
          <w:szCs w:val="24"/>
        </w:rPr>
        <w:t xml:space="preserve">.8. </w:t>
      </w:r>
      <w:proofErr w:type="gramStart"/>
      <w:r w:rsidRPr="004A77B6">
        <w:rPr>
          <w:rFonts w:ascii="Times New Roman" w:hAnsi="Times New Roman"/>
          <w:sz w:val="24"/>
          <w:szCs w:val="24"/>
        </w:rPr>
        <w:t xml:space="preserve">Не позднее подписания Сторонами акта о приемке выполненных работ Поставщик передает Заказчику в письменном виде информацию о сервисных службах (центрах), уполномоченных на проведение сервисного обслуживания оборудования, </w:t>
      </w:r>
      <w:r w:rsidR="00EE379A">
        <w:rPr>
          <w:rFonts w:ascii="Times New Roman" w:hAnsi="Times New Roman"/>
          <w:sz w:val="24"/>
          <w:szCs w:val="24"/>
        </w:rPr>
        <w:br/>
      </w:r>
      <w:r w:rsidRPr="004A77B6">
        <w:rPr>
          <w:rFonts w:ascii="Times New Roman" w:hAnsi="Times New Roman"/>
          <w:sz w:val="24"/>
          <w:szCs w:val="24"/>
        </w:rPr>
        <w:t>с указанием перечня сервисных служб (центров), их наименований, почтовых адресов, адресов электронной почты, Ф.И.О. ответственных должностных лиц, телефонных номеров, по которым Заказчик в рабочее время с 9:00 до 18:00 по</w:t>
      </w:r>
      <w:proofErr w:type="gramEnd"/>
      <w:r w:rsidRPr="004A77B6">
        <w:rPr>
          <w:rFonts w:ascii="Times New Roman" w:hAnsi="Times New Roman"/>
          <w:sz w:val="24"/>
          <w:szCs w:val="24"/>
        </w:rPr>
        <w:t xml:space="preserve"> местному времени может получить квалифицированные консультации в случае возникновения проблем </w:t>
      </w:r>
      <w:r w:rsidR="00EE379A">
        <w:rPr>
          <w:rFonts w:ascii="Times New Roman" w:hAnsi="Times New Roman"/>
          <w:sz w:val="24"/>
          <w:szCs w:val="24"/>
        </w:rPr>
        <w:br/>
      </w:r>
      <w:r w:rsidRPr="004A77B6">
        <w:rPr>
          <w:rFonts w:ascii="Times New Roman" w:hAnsi="Times New Roman"/>
          <w:sz w:val="24"/>
          <w:szCs w:val="24"/>
        </w:rPr>
        <w:t>с оборудованием.</w:t>
      </w:r>
    </w:p>
    <w:p w:rsidR="002C51E9" w:rsidRPr="004A77B6" w:rsidRDefault="002C51E9" w:rsidP="00F238AB">
      <w:pPr>
        <w:tabs>
          <w:tab w:val="left" w:pos="720"/>
          <w:tab w:val="num" w:pos="19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A77B6">
        <w:rPr>
          <w:rFonts w:ascii="Times New Roman" w:hAnsi="Times New Roman"/>
          <w:sz w:val="24"/>
          <w:szCs w:val="24"/>
        </w:rPr>
        <w:t>.9. Поставщик гарантирует</w:t>
      </w:r>
      <w:r w:rsidR="00EE379A">
        <w:rPr>
          <w:rFonts w:ascii="Times New Roman" w:hAnsi="Times New Roman"/>
          <w:sz w:val="24"/>
          <w:szCs w:val="24"/>
        </w:rPr>
        <w:t>,</w:t>
      </w:r>
      <w:r w:rsidRPr="004A77B6">
        <w:rPr>
          <w:rFonts w:ascii="Times New Roman" w:hAnsi="Times New Roman"/>
          <w:sz w:val="24"/>
          <w:szCs w:val="24"/>
        </w:rPr>
        <w:t xml:space="preserve"> что в случае поставки оборудования ненадлежащего качества, несоответствия размеро</w:t>
      </w:r>
      <w:r>
        <w:rPr>
          <w:rFonts w:ascii="Times New Roman" w:hAnsi="Times New Roman"/>
          <w:sz w:val="24"/>
          <w:szCs w:val="24"/>
        </w:rPr>
        <w:t>в, механических повреждений, не</w:t>
      </w:r>
      <w:r w:rsidRPr="004A77B6">
        <w:rPr>
          <w:rFonts w:ascii="Times New Roman" w:hAnsi="Times New Roman"/>
          <w:sz w:val="24"/>
          <w:szCs w:val="24"/>
        </w:rPr>
        <w:t xml:space="preserve">качественной сборки </w:t>
      </w:r>
      <w:r w:rsidR="00EE379A">
        <w:rPr>
          <w:rFonts w:ascii="Times New Roman" w:hAnsi="Times New Roman"/>
          <w:sz w:val="24"/>
          <w:szCs w:val="24"/>
        </w:rPr>
        <w:br/>
      </w:r>
      <w:r w:rsidRPr="004A77B6">
        <w:rPr>
          <w:rFonts w:ascii="Times New Roman" w:hAnsi="Times New Roman"/>
          <w:sz w:val="24"/>
          <w:szCs w:val="24"/>
        </w:rPr>
        <w:t>и установки оборудования Заказчик вправе:</w:t>
      </w:r>
    </w:p>
    <w:p w:rsidR="002C51E9" w:rsidRPr="004A77B6" w:rsidRDefault="002C51E9" w:rsidP="00F23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7B6">
        <w:rPr>
          <w:rFonts w:ascii="Times New Roman" w:hAnsi="Times New Roman"/>
          <w:sz w:val="24"/>
          <w:szCs w:val="24"/>
        </w:rPr>
        <w:t>возвратить оборудование Поставщику;</w:t>
      </w:r>
    </w:p>
    <w:p w:rsidR="002C51E9" w:rsidRPr="004A77B6" w:rsidRDefault="002C51E9" w:rsidP="00F23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7B6">
        <w:rPr>
          <w:rFonts w:ascii="Times New Roman" w:hAnsi="Times New Roman"/>
          <w:sz w:val="24"/>
          <w:szCs w:val="24"/>
        </w:rPr>
        <w:t>потребовать замены оборудования;</w:t>
      </w:r>
    </w:p>
    <w:p w:rsidR="002C51E9" w:rsidRDefault="002C51E9" w:rsidP="00F23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7B6">
        <w:rPr>
          <w:rFonts w:ascii="Times New Roman" w:hAnsi="Times New Roman"/>
          <w:sz w:val="24"/>
          <w:szCs w:val="24"/>
        </w:rPr>
        <w:t>потребовать</w:t>
      </w:r>
      <w:r>
        <w:rPr>
          <w:rFonts w:ascii="Times New Roman" w:hAnsi="Times New Roman"/>
          <w:sz w:val="24"/>
          <w:szCs w:val="24"/>
        </w:rPr>
        <w:t xml:space="preserve"> исправления сборки и установки оборудования;</w:t>
      </w:r>
    </w:p>
    <w:p w:rsidR="002C51E9" w:rsidRDefault="002C51E9" w:rsidP="00F23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расторгнуть настоящий Договор;</w:t>
      </w:r>
    </w:p>
    <w:p w:rsidR="002C51E9" w:rsidRPr="004A77B6" w:rsidRDefault="002C51E9" w:rsidP="00F23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потребовать компенсацию денежных средств за некачественное оборудование.</w:t>
      </w:r>
    </w:p>
    <w:p w:rsidR="002C51E9" w:rsidRPr="004A77B6" w:rsidRDefault="002C51E9" w:rsidP="00F23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4A77B6">
        <w:rPr>
          <w:rFonts w:ascii="Times New Roman" w:hAnsi="Times New Roman"/>
          <w:bCs/>
          <w:sz w:val="24"/>
          <w:szCs w:val="24"/>
        </w:rPr>
        <w:t xml:space="preserve">.10. </w:t>
      </w:r>
      <w:r>
        <w:rPr>
          <w:rFonts w:ascii="Times New Roman" w:hAnsi="Times New Roman"/>
          <w:bCs/>
          <w:sz w:val="24"/>
          <w:szCs w:val="24"/>
        </w:rPr>
        <w:t xml:space="preserve">Заявка </w:t>
      </w:r>
      <w:r w:rsidRPr="004A77B6">
        <w:rPr>
          <w:rFonts w:ascii="Times New Roman" w:hAnsi="Times New Roman"/>
          <w:sz w:val="24"/>
          <w:szCs w:val="24"/>
        </w:rPr>
        <w:t xml:space="preserve">для гарантийного ремонта составляется в письменной форме и должна быть подписана уполномоченным представителем Заказчика. Заявка имеет силу для Сторон как в случае </w:t>
      </w:r>
      <w:r w:rsidR="00EE379A">
        <w:rPr>
          <w:rFonts w:ascii="Times New Roman" w:hAnsi="Times New Roman"/>
          <w:sz w:val="24"/>
          <w:szCs w:val="24"/>
        </w:rPr>
        <w:t>ее</w:t>
      </w:r>
      <w:r w:rsidRPr="004A77B6">
        <w:rPr>
          <w:rFonts w:ascii="Times New Roman" w:hAnsi="Times New Roman"/>
          <w:sz w:val="24"/>
          <w:szCs w:val="24"/>
        </w:rPr>
        <w:t xml:space="preserve"> передачи Поставщику путем вручения документа, так и при </w:t>
      </w:r>
      <w:r w:rsidR="00EE379A">
        <w:rPr>
          <w:rFonts w:ascii="Times New Roman" w:hAnsi="Times New Roman"/>
          <w:sz w:val="24"/>
          <w:szCs w:val="24"/>
        </w:rPr>
        <w:t>ее</w:t>
      </w:r>
      <w:r w:rsidRPr="004A77B6">
        <w:rPr>
          <w:rFonts w:ascii="Times New Roman" w:hAnsi="Times New Roman"/>
          <w:sz w:val="24"/>
          <w:szCs w:val="24"/>
        </w:rPr>
        <w:t xml:space="preserve"> передаче средствами факсимильной связи</w:t>
      </w:r>
      <w:r>
        <w:rPr>
          <w:rFonts w:ascii="Times New Roman" w:hAnsi="Times New Roman"/>
          <w:sz w:val="24"/>
          <w:szCs w:val="24"/>
        </w:rPr>
        <w:t xml:space="preserve"> и электронной почты</w:t>
      </w:r>
      <w:r w:rsidRPr="004A77B6">
        <w:rPr>
          <w:rFonts w:ascii="Times New Roman" w:hAnsi="Times New Roman"/>
          <w:sz w:val="24"/>
          <w:szCs w:val="24"/>
        </w:rPr>
        <w:t>.</w:t>
      </w:r>
    </w:p>
    <w:p w:rsidR="002C51E9" w:rsidRPr="004A77B6" w:rsidRDefault="002C51E9" w:rsidP="00F238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4A77B6">
        <w:rPr>
          <w:rFonts w:ascii="Times New Roman" w:hAnsi="Times New Roman"/>
          <w:bCs/>
          <w:sz w:val="24"/>
          <w:szCs w:val="24"/>
        </w:rPr>
        <w:t xml:space="preserve">.11. Поставщик устраняет нарушения сборки и установки </w:t>
      </w:r>
      <w:r w:rsidRPr="004A77B6">
        <w:rPr>
          <w:rFonts w:ascii="Times New Roman" w:hAnsi="Times New Roman"/>
          <w:sz w:val="24"/>
          <w:szCs w:val="24"/>
        </w:rPr>
        <w:t>оборудования</w:t>
      </w:r>
      <w:r w:rsidRPr="004A77B6">
        <w:rPr>
          <w:rFonts w:ascii="Times New Roman" w:hAnsi="Times New Roman"/>
          <w:bCs/>
          <w:sz w:val="24"/>
          <w:szCs w:val="24"/>
        </w:rPr>
        <w:t xml:space="preserve"> в течение всего гарантийного срока использования </w:t>
      </w:r>
      <w:r w:rsidRPr="004A77B6">
        <w:rPr>
          <w:rFonts w:ascii="Times New Roman" w:hAnsi="Times New Roman"/>
          <w:sz w:val="24"/>
          <w:szCs w:val="24"/>
        </w:rPr>
        <w:t>оборудования</w:t>
      </w:r>
      <w:r w:rsidRPr="004A77B6">
        <w:rPr>
          <w:rFonts w:ascii="Times New Roman" w:hAnsi="Times New Roman"/>
          <w:bCs/>
          <w:sz w:val="24"/>
          <w:szCs w:val="24"/>
        </w:rPr>
        <w:t xml:space="preserve"> за свой счет.</w:t>
      </w:r>
    </w:p>
    <w:p w:rsidR="002C51E9" w:rsidRPr="004A77B6" w:rsidRDefault="002C51E9" w:rsidP="00F23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A77B6">
        <w:rPr>
          <w:rFonts w:ascii="Times New Roman" w:hAnsi="Times New Roman"/>
          <w:sz w:val="24"/>
          <w:szCs w:val="24"/>
        </w:rPr>
        <w:t xml:space="preserve">.12. Поставщик обеспечивает </w:t>
      </w:r>
      <w:r>
        <w:rPr>
          <w:rFonts w:ascii="Times New Roman" w:hAnsi="Times New Roman"/>
          <w:sz w:val="24"/>
          <w:szCs w:val="24"/>
        </w:rPr>
        <w:t xml:space="preserve">безвозмездное </w:t>
      </w:r>
      <w:r w:rsidRPr="004A77B6">
        <w:rPr>
          <w:rFonts w:ascii="Times New Roman" w:hAnsi="Times New Roman"/>
          <w:sz w:val="24"/>
          <w:szCs w:val="24"/>
        </w:rPr>
        <w:t xml:space="preserve">хранение оборудования до момента </w:t>
      </w:r>
      <w:r w:rsidR="00EE379A">
        <w:rPr>
          <w:rFonts w:ascii="Times New Roman" w:hAnsi="Times New Roman"/>
          <w:sz w:val="24"/>
          <w:szCs w:val="24"/>
        </w:rPr>
        <w:t>его сдачи-</w:t>
      </w:r>
      <w:r w:rsidRPr="004A77B6">
        <w:rPr>
          <w:rFonts w:ascii="Times New Roman" w:hAnsi="Times New Roman"/>
          <w:sz w:val="24"/>
          <w:szCs w:val="24"/>
        </w:rPr>
        <w:t>приемки</w:t>
      </w:r>
      <w:r>
        <w:rPr>
          <w:rFonts w:ascii="Times New Roman" w:hAnsi="Times New Roman"/>
          <w:sz w:val="24"/>
          <w:szCs w:val="24"/>
        </w:rPr>
        <w:t xml:space="preserve"> в рамках гарантийных обязательств</w:t>
      </w:r>
      <w:r w:rsidRPr="004A77B6">
        <w:rPr>
          <w:rFonts w:ascii="Times New Roman" w:hAnsi="Times New Roman"/>
          <w:sz w:val="24"/>
          <w:szCs w:val="24"/>
        </w:rPr>
        <w:t>.</w:t>
      </w:r>
    </w:p>
    <w:p w:rsidR="002C51E9" w:rsidRPr="004A77B6" w:rsidRDefault="002C51E9" w:rsidP="00F23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4A77B6">
        <w:rPr>
          <w:rFonts w:ascii="Times New Roman" w:hAnsi="Times New Roman"/>
          <w:sz w:val="24"/>
          <w:szCs w:val="24"/>
        </w:rPr>
        <w:t xml:space="preserve">.13. Риск случайной гибели или случайного повреждения комплектности оборудования до </w:t>
      </w:r>
      <w:r w:rsidR="00EE379A">
        <w:rPr>
          <w:rFonts w:ascii="Times New Roman" w:hAnsi="Times New Roman"/>
          <w:sz w:val="24"/>
          <w:szCs w:val="24"/>
        </w:rPr>
        <w:t>его</w:t>
      </w:r>
      <w:r w:rsidRPr="004A77B6">
        <w:rPr>
          <w:rFonts w:ascii="Times New Roman" w:hAnsi="Times New Roman"/>
          <w:sz w:val="24"/>
          <w:szCs w:val="24"/>
        </w:rPr>
        <w:t xml:space="preserve"> приемки Заказчиком несет Поставщик.</w:t>
      </w:r>
    </w:p>
    <w:p w:rsidR="002C51E9" w:rsidRDefault="002C51E9" w:rsidP="00F238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51E9" w:rsidRPr="001B1C8D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1B1C8D">
        <w:rPr>
          <w:rFonts w:ascii="Times New Roman" w:hAnsi="Times New Roman"/>
          <w:sz w:val="24"/>
          <w:szCs w:val="24"/>
        </w:rPr>
        <w:t>5. Обязанности Сторон</w:t>
      </w:r>
    </w:p>
    <w:p w:rsidR="002C51E9" w:rsidRPr="001B1C8D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</w:p>
    <w:p w:rsidR="002C51E9" w:rsidRPr="001B1C8D" w:rsidRDefault="002C51E9" w:rsidP="00816AD8">
      <w:pPr>
        <w:pStyle w:val="a3"/>
        <w:tabs>
          <w:tab w:val="left" w:pos="993"/>
          <w:tab w:val="num" w:pos="192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1B1C8D">
        <w:rPr>
          <w:rFonts w:ascii="Times New Roman" w:hAnsi="Times New Roman"/>
          <w:bCs/>
          <w:sz w:val="24"/>
          <w:szCs w:val="24"/>
        </w:rPr>
        <w:t>.1. Поставщик обязан:</w:t>
      </w:r>
    </w:p>
    <w:p w:rsidR="002C51E9" w:rsidRPr="001B1C8D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B1C8D">
        <w:rPr>
          <w:rFonts w:ascii="Times New Roman" w:hAnsi="Times New Roman"/>
          <w:sz w:val="24"/>
          <w:szCs w:val="24"/>
        </w:rPr>
        <w:t xml:space="preserve">.1.1. Осуществить поставку </w:t>
      </w:r>
      <w:r>
        <w:rPr>
          <w:rFonts w:ascii="Times New Roman" w:hAnsi="Times New Roman"/>
          <w:sz w:val="24"/>
          <w:szCs w:val="24"/>
        </w:rPr>
        <w:t>оборудования Заказчику по м</w:t>
      </w:r>
      <w:r w:rsidRPr="001B1C8D">
        <w:rPr>
          <w:rFonts w:ascii="Times New Roman" w:hAnsi="Times New Roman"/>
          <w:sz w:val="24"/>
          <w:szCs w:val="24"/>
        </w:rPr>
        <w:t>есту поставки и в сроки, установленные настоящим Договором.</w:t>
      </w:r>
    </w:p>
    <w:p w:rsidR="002C51E9" w:rsidRPr="001B1C8D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Выполнить работы</w:t>
      </w:r>
      <w:r w:rsidRPr="001D22C5">
        <w:rPr>
          <w:rFonts w:ascii="Times New Roman" w:hAnsi="Times New Roman"/>
          <w:sz w:val="24"/>
          <w:szCs w:val="24"/>
        </w:rPr>
        <w:t xml:space="preserve"> по монтажу оборудования </w:t>
      </w:r>
      <w:r w:rsidRPr="001B1C8D">
        <w:rPr>
          <w:rFonts w:ascii="Times New Roman" w:hAnsi="Times New Roman"/>
          <w:sz w:val="24"/>
          <w:szCs w:val="24"/>
        </w:rPr>
        <w:t>в сроки, в объёме и порядке, устан</w:t>
      </w:r>
      <w:r>
        <w:rPr>
          <w:rFonts w:ascii="Times New Roman" w:hAnsi="Times New Roman"/>
          <w:sz w:val="24"/>
          <w:szCs w:val="24"/>
        </w:rPr>
        <w:t xml:space="preserve">овленном настоящим Договором и </w:t>
      </w:r>
      <w:r w:rsidR="00816AD8">
        <w:rPr>
          <w:rFonts w:ascii="Times New Roman" w:hAnsi="Times New Roman"/>
          <w:sz w:val="24"/>
          <w:szCs w:val="24"/>
        </w:rPr>
        <w:t>П</w:t>
      </w:r>
      <w:r w:rsidR="00816AD8" w:rsidRPr="001B1C8D">
        <w:rPr>
          <w:rFonts w:ascii="Times New Roman" w:hAnsi="Times New Roman"/>
          <w:sz w:val="24"/>
          <w:szCs w:val="24"/>
        </w:rPr>
        <w:t xml:space="preserve">еречнем </w:t>
      </w:r>
      <w:r w:rsidRPr="001B1C8D">
        <w:rPr>
          <w:rFonts w:ascii="Times New Roman" w:hAnsi="Times New Roman"/>
          <w:sz w:val="24"/>
          <w:szCs w:val="24"/>
        </w:rPr>
        <w:t>работ.</w:t>
      </w:r>
    </w:p>
    <w:p w:rsidR="002C51E9" w:rsidRPr="001B1C8D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B1C8D">
        <w:rPr>
          <w:rFonts w:ascii="Times New Roman" w:hAnsi="Times New Roman"/>
          <w:sz w:val="24"/>
          <w:szCs w:val="24"/>
        </w:rPr>
        <w:t xml:space="preserve">.1.3. Обеспечить поставку оборудования надлежащего качества </w:t>
      </w:r>
      <w:r w:rsidR="00816AD8">
        <w:rPr>
          <w:rFonts w:ascii="Times New Roman" w:hAnsi="Times New Roman"/>
          <w:sz w:val="24"/>
          <w:szCs w:val="24"/>
        </w:rPr>
        <w:br/>
      </w:r>
      <w:r w:rsidRPr="001B1C8D">
        <w:rPr>
          <w:rFonts w:ascii="Times New Roman" w:hAnsi="Times New Roman"/>
          <w:sz w:val="24"/>
          <w:szCs w:val="24"/>
        </w:rPr>
        <w:t>и в комплектности, количестве, соответствующим условиям настоящего Договора, положениям действующего законодательства Российской Федерации, а также стандартам и иным нормативно-техническим документам, предусматривающим обязательные требования, предъявляемым к поставляем</w:t>
      </w:r>
      <w:r w:rsidR="00816AD8">
        <w:rPr>
          <w:rFonts w:ascii="Times New Roman" w:hAnsi="Times New Roman"/>
          <w:sz w:val="24"/>
          <w:szCs w:val="24"/>
        </w:rPr>
        <w:t>ому</w:t>
      </w:r>
      <w:r w:rsidRPr="001B1C8D">
        <w:rPr>
          <w:rFonts w:ascii="Times New Roman" w:hAnsi="Times New Roman"/>
          <w:sz w:val="24"/>
          <w:szCs w:val="24"/>
        </w:rPr>
        <w:t xml:space="preserve"> в рамках настоящего Договора оборудовани</w:t>
      </w:r>
      <w:r w:rsidR="00816AD8">
        <w:rPr>
          <w:rFonts w:ascii="Times New Roman" w:hAnsi="Times New Roman"/>
          <w:sz w:val="24"/>
          <w:szCs w:val="24"/>
        </w:rPr>
        <w:t>ю</w:t>
      </w:r>
      <w:r w:rsidRPr="001B1C8D">
        <w:rPr>
          <w:rFonts w:ascii="Times New Roman" w:hAnsi="Times New Roman"/>
          <w:sz w:val="24"/>
          <w:szCs w:val="24"/>
        </w:rPr>
        <w:t>.</w:t>
      </w:r>
    </w:p>
    <w:p w:rsidR="002C51E9" w:rsidRPr="001B1C8D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B1C8D">
        <w:rPr>
          <w:rFonts w:ascii="Times New Roman" w:hAnsi="Times New Roman"/>
          <w:sz w:val="24"/>
          <w:szCs w:val="24"/>
        </w:rPr>
        <w:t xml:space="preserve">.1.4. При передаче оборудования передать Заказчику оригиналы документов </w:t>
      </w:r>
      <w:r w:rsidR="00816AD8">
        <w:rPr>
          <w:rFonts w:ascii="Times New Roman" w:hAnsi="Times New Roman"/>
          <w:sz w:val="24"/>
          <w:szCs w:val="24"/>
        </w:rPr>
        <w:br/>
      </w:r>
      <w:r w:rsidRPr="001B1C8D">
        <w:rPr>
          <w:rFonts w:ascii="Times New Roman" w:hAnsi="Times New Roman"/>
          <w:sz w:val="24"/>
          <w:szCs w:val="24"/>
        </w:rPr>
        <w:t xml:space="preserve">на оборудование (паспорта на комплектное оборудование, инструкции по эксплуатации </w:t>
      </w:r>
      <w:r w:rsidR="00816AD8">
        <w:rPr>
          <w:rFonts w:ascii="Times New Roman" w:hAnsi="Times New Roman"/>
          <w:sz w:val="24"/>
          <w:szCs w:val="24"/>
        </w:rPr>
        <w:br/>
      </w:r>
      <w:r w:rsidRPr="001B1C8D">
        <w:rPr>
          <w:rFonts w:ascii="Times New Roman" w:hAnsi="Times New Roman"/>
          <w:sz w:val="24"/>
          <w:szCs w:val="24"/>
        </w:rPr>
        <w:t>на русском языке, гарантийные талоны).</w:t>
      </w:r>
    </w:p>
    <w:p w:rsidR="002C51E9" w:rsidRPr="001B1C8D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B1C8D">
        <w:rPr>
          <w:rFonts w:ascii="Times New Roman" w:hAnsi="Times New Roman"/>
          <w:sz w:val="24"/>
          <w:szCs w:val="24"/>
        </w:rPr>
        <w:t xml:space="preserve">.1.5. Поставить оборудование Заказчику собственными силами и средствами или </w:t>
      </w:r>
      <w:r w:rsidR="00816AD8">
        <w:rPr>
          <w:rFonts w:ascii="Times New Roman" w:hAnsi="Times New Roman"/>
          <w:sz w:val="24"/>
          <w:szCs w:val="24"/>
        </w:rPr>
        <w:br/>
      </w:r>
      <w:r w:rsidRPr="001B1C8D">
        <w:rPr>
          <w:rFonts w:ascii="Times New Roman" w:hAnsi="Times New Roman"/>
          <w:sz w:val="24"/>
          <w:szCs w:val="24"/>
        </w:rPr>
        <w:t>с привлечением сил и сре</w:t>
      </w:r>
      <w:proofErr w:type="gramStart"/>
      <w:r w:rsidRPr="001B1C8D">
        <w:rPr>
          <w:rFonts w:ascii="Times New Roman" w:hAnsi="Times New Roman"/>
          <w:sz w:val="24"/>
          <w:szCs w:val="24"/>
        </w:rPr>
        <w:t>дств тр</w:t>
      </w:r>
      <w:proofErr w:type="gramEnd"/>
      <w:r w:rsidRPr="001B1C8D">
        <w:rPr>
          <w:rFonts w:ascii="Times New Roman" w:hAnsi="Times New Roman"/>
          <w:sz w:val="24"/>
          <w:szCs w:val="24"/>
        </w:rPr>
        <w:t>етьих лиц и за свой счет.</w:t>
      </w:r>
    </w:p>
    <w:p w:rsidR="002C51E9" w:rsidRPr="001B1C8D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B1C8D">
        <w:rPr>
          <w:rFonts w:ascii="Times New Roman" w:hAnsi="Times New Roman"/>
          <w:sz w:val="24"/>
          <w:szCs w:val="24"/>
        </w:rPr>
        <w:t>.1.6. В случае если оборудование был</w:t>
      </w:r>
      <w:r w:rsidR="00816AD8">
        <w:rPr>
          <w:rFonts w:ascii="Times New Roman" w:hAnsi="Times New Roman"/>
          <w:sz w:val="24"/>
          <w:szCs w:val="24"/>
        </w:rPr>
        <w:t>о</w:t>
      </w:r>
      <w:r w:rsidRPr="001B1C8D">
        <w:rPr>
          <w:rFonts w:ascii="Times New Roman" w:hAnsi="Times New Roman"/>
          <w:sz w:val="24"/>
          <w:szCs w:val="24"/>
        </w:rPr>
        <w:t xml:space="preserve"> ввезен</w:t>
      </w:r>
      <w:r w:rsidR="00816AD8">
        <w:rPr>
          <w:rFonts w:ascii="Times New Roman" w:hAnsi="Times New Roman"/>
          <w:sz w:val="24"/>
          <w:szCs w:val="24"/>
        </w:rPr>
        <w:t>о</w:t>
      </w:r>
      <w:r w:rsidRPr="001B1C8D">
        <w:rPr>
          <w:rFonts w:ascii="Times New Roman" w:hAnsi="Times New Roman"/>
          <w:sz w:val="24"/>
          <w:szCs w:val="24"/>
        </w:rPr>
        <w:t xml:space="preserve"> на территорию Российской Федерации, то Поставщик обязан передать Заказчику оборудование, прошедш</w:t>
      </w:r>
      <w:r w:rsidR="00816AD8">
        <w:rPr>
          <w:rFonts w:ascii="Times New Roman" w:hAnsi="Times New Roman"/>
          <w:sz w:val="24"/>
          <w:szCs w:val="24"/>
        </w:rPr>
        <w:t>е</w:t>
      </w:r>
      <w:r w:rsidRPr="001B1C8D">
        <w:rPr>
          <w:rFonts w:ascii="Times New Roman" w:hAnsi="Times New Roman"/>
          <w:sz w:val="24"/>
          <w:szCs w:val="24"/>
        </w:rPr>
        <w:t>е таможенное оформление и выпущенн</w:t>
      </w:r>
      <w:r w:rsidR="00816AD8">
        <w:rPr>
          <w:rFonts w:ascii="Times New Roman" w:hAnsi="Times New Roman"/>
          <w:sz w:val="24"/>
          <w:szCs w:val="24"/>
        </w:rPr>
        <w:t>о</w:t>
      </w:r>
      <w:r w:rsidRPr="001B1C8D">
        <w:rPr>
          <w:rFonts w:ascii="Times New Roman" w:hAnsi="Times New Roman"/>
          <w:sz w:val="24"/>
          <w:szCs w:val="24"/>
        </w:rPr>
        <w:t xml:space="preserve">е для свободного обращения на территории Российской Федерации в соответствии с таможенным законодательством Российской Федерации. При этом все таможенные платежи, налоги и таможенные сборы </w:t>
      </w:r>
      <w:r w:rsidR="00816AD8">
        <w:rPr>
          <w:rFonts w:ascii="Times New Roman" w:hAnsi="Times New Roman"/>
          <w:sz w:val="24"/>
          <w:szCs w:val="24"/>
        </w:rPr>
        <w:br/>
      </w:r>
      <w:r w:rsidRPr="001B1C8D">
        <w:rPr>
          <w:rFonts w:ascii="Times New Roman" w:hAnsi="Times New Roman"/>
          <w:sz w:val="24"/>
          <w:szCs w:val="24"/>
        </w:rPr>
        <w:t xml:space="preserve">за оборудование уплачиваются Поставщиком и включены в стоимость оборудования. </w:t>
      </w:r>
    </w:p>
    <w:p w:rsidR="002C51E9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B1C8D">
        <w:rPr>
          <w:rFonts w:ascii="Times New Roman" w:hAnsi="Times New Roman"/>
          <w:sz w:val="24"/>
          <w:szCs w:val="24"/>
        </w:rPr>
        <w:t xml:space="preserve">.1.7. При передаче оборудования передать Заказчику надлежащим образом заверенные копии документов, подтверждающие таможенное оформление оборудования </w:t>
      </w:r>
      <w:r w:rsidR="00DE503D">
        <w:rPr>
          <w:rFonts w:ascii="Times New Roman" w:hAnsi="Times New Roman"/>
          <w:sz w:val="24"/>
          <w:szCs w:val="24"/>
        </w:rPr>
        <w:br/>
      </w:r>
      <w:r w:rsidRPr="001B1C8D">
        <w:rPr>
          <w:rFonts w:ascii="Times New Roman" w:hAnsi="Times New Roman"/>
          <w:sz w:val="24"/>
          <w:szCs w:val="24"/>
        </w:rPr>
        <w:t xml:space="preserve">и выпуск </w:t>
      </w:r>
      <w:r w:rsidR="00DE503D">
        <w:rPr>
          <w:rFonts w:ascii="Times New Roman" w:hAnsi="Times New Roman"/>
          <w:sz w:val="24"/>
          <w:szCs w:val="24"/>
        </w:rPr>
        <w:t>его</w:t>
      </w:r>
      <w:r w:rsidRPr="001B1C8D">
        <w:rPr>
          <w:rFonts w:ascii="Times New Roman" w:hAnsi="Times New Roman"/>
          <w:sz w:val="24"/>
          <w:szCs w:val="24"/>
        </w:rPr>
        <w:t xml:space="preserve"> для свободного обращения на территории Российской Федерации </w:t>
      </w:r>
      <w:r w:rsidR="00DE503D">
        <w:rPr>
          <w:rFonts w:ascii="Times New Roman" w:hAnsi="Times New Roman"/>
          <w:sz w:val="24"/>
          <w:szCs w:val="24"/>
        </w:rPr>
        <w:br/>
      </w:r>
      <w:r w:rsidRPr="001B1C8D">
        <w:rPr>
          <w:rFonts w:ascii="Times New Roman" w:hAnsi="Times New Roman"/>
          <w:sz w:val="24"/>
          <w:szCs w:val="24"/>
        </w:rPr>
        <w:t>в соответствии с таможенным законодательством Российской Федерации.</w:t>
      </w:r>
    </w:p>
    <w:p w:rsidR="002C51E9" w:rsidRPr="001B1C8D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B1C8D">
        <w:rPr>
          <w:rFonts w:ascii="Times New Roman" w:hAnsi="Times New Roman"/>
          <w:sz w:val="24"/>
          <w:szCs w:val="24"/>
        </w:rPr>
        <w:t xml:space="preserve">.1.8. В случае если к Заказчику будут предъявлены требования относительно ввоза оборудования на территорию Российской Федерации и (или) </w:t>
      </w:r>
      <w:r w:rsidR="00DE503D">
        <w:rPr>
          <w:rFonts w:ascii="Times New Roman" w:hAnsi="Times New Roman"/>
          <w:sz w:val="24"/>
          <w:szCs w:val="24"/>
        </w:rPr>
        <w:t>его</w:t>
      </w:r>
      <w:r w:rsidRPr="001B1C8D">
        <w:rPr>
          <w:rFonts w:ascii="Times New Roman" w:hAnsi="Times New Roman"/>
          <w:sz w:val="24"/>
          <w:szCs w:val="24"/>
        </w:rPr>
        <w:t xml:space="preserve"> таможенного оформления полностью возместить Заказчику все убытки, связанные с предъявлением таких требований.</w:t>
      </w:r>
    </w:p>
    <w:p w:rsidR="002C51E9" w:rsidRPr="001B1C8D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B1C8D">
        <w:rPr>
          <w:rFonts w:ascii="Times New Roman" w:hAnsi="Times New Roman"/>
          <w:sz w:val="24"/>
          <w:szCs w:val="24"/>
        </w:rPr>
        <w:t xml:space="preserve">.1.9. Осуществить за свой счет сборку и размещение оборудования, </w:t>
      </w:r>
      <w:r w:rsidR="00DE503D">
        <w:rPr>
          <w:rFonts w:ascii="Times New Roman" w:hAnsi="Times New Roman"/>
          <w:sz w:val="24"/>
          <w:szCs w:val="24"/>
        </w:rPr>
        <w:br/>
      </w:r>
      <w:r w:rsidRPr="001B1C8D">
        <w:rPr>
          <w:rFonts w:ascii="Times New Roman" w:hAnsi="Times New Roman"/>
          <w:sz w:val="24"/>
          <w:szCs w:val="24"/>
        </w:rPr>
        <w:t>не требующего монтажа, в месте постоянной у</w:t>
      </w:r>
      <w:r>
        <w:rPr>
          <w:rFonts w:ascii="Times New Roman" w:hAnsi="Times New Roman"/>
          <w:sz w:val="24"/>
          <w:szCs w:val="24"/>
        </w:rPr>
        <w:t>становки, осуществить все виды работ, указанны</w:t>
      </w:r>
      <w:r w:rsidR="00DE503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 </w:t>
      </w:r>
      <w:r w:rsidR="00DE503D">
        <w:rPr>
          <w:rFonts w:ascii="Times New Roman" w:hAnsi="Times New Roman"/>
          <w:sz w:val="24"/>
          <w:szCs w:val="24"/>
        </w:rPr>
        <w:t xml:space="preserve">Перечне </w:t>
      </w:r>
      <w:r>
        <w:rPr>
          <w:rFonts w:ascii="Times New Roman" w:hAnsi="Times New Roman"/>
          <w:sz w:val="24"/>
          <w:szCs w:val="24"/>
        </w:rPr>
        <w:t>работ, включая р</w:t>
      </w:r>
      <w:r w:rsidRPr="001B1C8D">
        <w:rPr>
          <w:rFonts w:ascii="Times New Roman" w:hAnsi="Times New Roman"/>
          <w:sz w:val="24"/>
          <w:szCs w:val="24"/>
        </w:rPr>
        <w:t>аботы с применением грузоподъемных средств.</w:t>
      </w:r>
    </w:p>
    <w:p w:rsidR="002C51E9" w:rsidRPr="001B1C8D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B1C8D">
        <w:rPr>
          <w:rFonts w:ascii="Times New Roman" w:hAnsi="Times New Roman"/>
          <w:sz w:val="24"/>
          <w:szCs w:val="24"/>
        </w:rPr>
        <w:t xml:space="preserve">.1.10. Участвовать в сдаче-приёмке </w:t>
      </w:r>
      <w:r>
        <w:rPr>
          <w:rFonts w:ascii="Times New Roman" w:hAnsi="Times New Roman"/>
          <w:sz w:val="24"/>
          <w:szCs w:val="24"/>
        </w:rPr>
        <w:t>оборудования и р</w:t>
      </w:r>
      <w:r w:rsidRPr="001B1C8D">
        <w:rPr>
          <w:rFonts w:ascii="Times New Roman" w:hAnsi="Times New Roman"/>
          <w:sz w:val="24"/>
          <w:szCs w:val="24"/>
        </w:rPr>
        <w:t>абот в порядке, предусмотренном настоящим Договором.</w:t>
      </w:r>
    </w:p>
    <w:p w:rsidR="002C51E9" w:rsidRPr="001B1C8D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B1C8D">
        <w:rPr>
          <w:rFonts w:ascii="Times New Roman" w:hAnsi="Times New Roman"/>
          <w:sz w:val="24"/>
          <w:szCs w:val="24"/>
        </w:rPr>
        <w:t xml:space="preserve">.1.11. Устранить недостатки оборудования по количеству, комплектности </w:t>
      </w:r>
      <w:r w:rsidR="00DE503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качеству, а также недостатки р</w:t>
      </w:r>
      <w:r w:rsidRPr="001B1C8D">
        <w:rPr>
          <w:rFonts w:ascii="Times New Roman" w:hAnsi="Times New Roman"/>
          <w:sz w:val="24"/>
          <w:szCs w:val="24"/>
        </w:rPr>
        <w:t>абот в порядке и сроки, предусмотренные настоящим Договором.</w:t>
      </w:r>
    </w:p>
    <w:p w:rsidR="002C51E9" w:rsidRPr="00AD0DAC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DAC">
        <w:rPr>
          <w:rFonts w:ascii="Times New Roman" w:hAnsi="Times New Roman"/>
          <w:sz w:val="24"/>
          <w:szCs w:val="24"/>
        </w:rPr>
        <w:t xml:space="preserve">5.1.12. </w:t>
      </w:r>
      <w:proofErr w:type="gramStart"/>
      <w:r w:rsidR="00105456" w:rsidRPr="00AD0DAC">
        <w:rPr>
          <w:rFonts w:ascii="Times New Roman" w:hAnsi="Times New Roman"/>
          <w:sz w:val="24"/>
          <w:szCs w:val="24"/>
        </w:rPr>
        <w:t>В случае поставки некачественного оборудования, п</w:t>
      </w:r>
      <w:r w:rsidRPr="00AD0DAC">
        <w:rPr>
          <w:rFonts w:ascii="Times New Roman" w:hAnsi="Times New Roman"/>
          <w:sz w:val="24"/>
          <w:szCs w:val="24"/>
        </w:rPr>
        <w:t>о требованию Заказчика произвести</w:t>
      </w:r>
      <w:r w:rsidR="00105456" w:rsidRPr="00AD0DAC">
        <w:rPr>
          <w:rFonts w:ascii="Times New Roman" w:hAnsi="Times New Roman"/>
          <w:sz w:val="24"/>
          <w:szCs w:val="24"/>
        </w:rPr>
        <w:t xml:space="preserve"> его</w:t>
      </w:r>
      <w:r w:rsidRPr="00AD0DAC">
        <w:rPr>
          <w:rFonts w:ascii="Times New Roman" w:hAnsi="Times New Roman"/>
          <w:sz w:val="24"/>
          <w:szCs w:val="24"/>
        </w:rPr>
        <w:t xml:space="preserve"> замену </w:t>
      </w:r>
      <w:r w:rsidR="00105456" w:rsidRPr="00AD0DAC">
        <w:rPr>
          <w:rFonts w:ascii="Times New Roman" w:hAnsi="Times New Roman"/>
          <w:sz w:val="24"/>
          <w:szCs w:val="24"/>
        </w:rPr>
        <w:t>на аналогичное</w:t>
      </w:r>
      <w:r w:rsidRPr="00AD0DAC">
        <w:rPr>
          <w:rFonts w:ascii="Times New Roman" w:hAnsi="Times New Roman"/>
          <w:sz w:val="24"/>
          <w:szCs w:val="24"/>
        </w:rPr>
        <w:t xml:space="preserve"> и </w:t>
      </w:r>
      <w:r w:rsidR="0012498E" w:rsidRPr="00AD0DAC">
        <w:rPr>
          <w:rFonts w:ascii="Times New Roman" w:hAnsi="Times New Roman"/>
          <w:sz w:val="24"/>
          <w:szCs w:val="24"/>
        </w:rPr>
        <w:t>согласовать</w:t>
      </w:r>
      <w:r w:rsidR="00105456" w:rsidRPr="00AD0DAC">
        <w:rPr>
          <w:rFonts w:ascii="Times New Roman" w:hAnsi="Times New Roman"/>
          <w:sz w:val="24"/>
          <w:szCs w:val="24"/>
        </w:rPr>
        <w:t xml:space="preserve"> такую</w:t>
      </w:r>
      <w:r w:rsidR="0012498E" w:rsidRPr="00AD0DAC">
        <w:rPr>
          <w:rFonts w:ascii="Times New Roman" w:hAnsi="Times New Roman"/>
          <w:sz w:val="24"/>
          <w:szCs w:val="24"/>
        </w:rPr>
        <w:t xml:space="preserve"> замену с Заказчиком.</w:t>
      </w:r>
      <w:proofErr w:type="gramEnd"/>
    </w:p>
    <w:p w:rsidR="002C51E9" w:rsidRPr="00673D77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5.1.13. Подключить всю бытовую</w:t>
      </w:r>
      <w:r w:rsidRPr="00673D77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у (</w:t>
      </w:r>
      <w:r w:rsidRPr="00673D77">
        <w:rPr>
          <w:rFonts w:ascii="Times New Roman" w:hAnsi="Times New Roman"/>
          <w:sz w:val="24"/>
          <w:szCs w:val="24"/>
        </w:rPr>
        <w:t>стиральные машины</w:t>
      </w:r>
      <w:r>
        <w:rPr>
          <w:rFonts w:ascii="Times New Roman" w:hAnsi="Times New Roman"/>
          <w:sz w:val="24"/>
          <w:szCs w:val="24"/>
        </w:rPr>
        <w:t>, холодильники, телевизоры, микроволновые печи)</w:t>
      </w:r>
      <w:r w:rsidRPr="00673D77">
        <w:rPr>
          <w:rFonts w:ascii="Times New Roman" w:hAnsi="Times New Roman"/>
          <w:sz w:val="24"/>
          <w:szCs w:val="24"/>
        </w:rPr>
        <w:t>, смесители для раковин, к соответствующим системам.</w:t>
      </w:r>
    </w:p>
    <w:p w:rsidR="002C51E9" w:rsidRPr="00AD0DAC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DAC">
        <w:rPr>
          <w:rFonts w:ascii="Times New Roman" w:hAnsi="Times New Roman"/>
          <w:sz w:val="24"/>
          <w:szCs w:val="24"/>
        </w:rPr>
        <w:t xml:space="preserve">5.1.14. Письменно согласовать с Заказчиком, изготовить и направить Заказчику эскизный проект в 3D визуализации меблировки всех жилых помещений, </w:t>
      </w:r>
      <w:proofErr w:type="spellStart"/>
      <w:r w:rsidRPr="00AD0DAC">
        <w:rPr>
          <w:rFonts w:ascii="Times New Roman" w:hAnsi="Times New Roman"/>
          <w:sz w:val="24"/>
          <w:szCs w:val="24"/>
        </w:rPr>
        <w:t>дизай-проект</w:t>
      </w:r>
      <w:proofErr w:type="spellEnd"/>
      <w:r w:rsidRPr="00AD0DAC">
        <w:rPr>
          <w:rFonts w:ascii="Times New Roman" w:hAnsi="Times New Roman"/>
          <w:sz w:val="24"/>
          <w:szCs w:val="24"/>
        </w:rPr>
        <w:t xml:space="preserve"> меблировки жилых помещений с отражением в ней идей интерьера и его стилем, цветовое решение, расположение и вид расстановки оборудования в квартирах до расстановки оборудования в жилых помещениях.</w:t>
      </w:r>
    </w:p>
    <w:p w:rsidR="002C51E9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5.1.15. Предоставить Заказчику оригинал безотзывной банковской гарантии </w:t>
      </w:r>
      <w:r w:rsidR="00DE503D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обеспечени</w:t>
      </w:r>
      <w:r w:rsidR="00DE503D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исполнения обязательств по настоящему Договору (с выпиской из реестра банковских гарантий) в </w:t>
      </w:r>
      <w:r w:rsidRPr="00F04E63">
        <w:rPr>
          <w:rFonts w:ascii="Times New Roman" w:hAnsi="Times New Roman"/>
          <w:sz w:val="24"/>
        </w:rPr>
        <w:t>размере 10% (десяти процентов)</w:t>
      </w:r>
      <w:r>
        <w:rPr>
          <w:rFonts w:ascii="Times New Roman" w:hAnsi="Times New Roman"/>
          <w:sz w:val="24"/>
        </w:rPr>
        <w:t xml:space="preserve"> от цены Договора, указанной </w:t>
      </w:r>
      <w:r w:rsidR="00AD0DAC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пункте 2.2. настоящего Договора</w:t>
      </w:r>
      <w:r w:rsidRPr="00F04E63">
        <w:rPr>
          <w:rFonts w:ascii="Times New Roman" w:hAnsi="Times New Roman"/>
          <w:sz w:val="24"/>
        </w:rPr>
        <w:t>.</w:t>
      </w:r>
    </w:p>
    <w:p w:rsidR="002C51E9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этом Поставщик в обязательном порядке направляет до заключения Договора проект банковской гарантии, для согласования условий банковской гарантии. </w:t>
      </w:r>
      <w:r w:rsidR="00AD0DAC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При не устранении замечаний выявленных в ходе проверки банковской гарантии она считается непринятой, а Договор незаключенным. Данное условие является существенным условием настоящего Договора.</w:t>
      </w:r>
    </w:p>
    <w:p w:rsidR="002C51E9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исполнения Договора является существенным условием Договора, невыполнение которого является основанием для расторжения Договора Заказчиком.</w:t>
      </w:r>
    </w:p>
    <w:p w:rsidR="002C51E9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Предоставленное обеспечение исполнения Договора не должно содержать:</w:t>
      </w:r>
    </w:p>
    <w:p w:rsidR="002C51E9" w:rsidRPr="00AD0DAC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D0DAC">
        <w:rPr>
          <w:rFonts w:ascii="Times New Roman" w:hAnsi="Times New Roman"/>
          <w:sz w:val="24"/>
        </w:rPr>
        <w:t xml:space="preserve">- требований по представлению документов, существенно затрудняющих или полностью исключающих выплату обеспечения, в случае наступления обстоятельств, </w:t>
      </w:r>
      <w:r w:rsidR="0074101F" w:rsidRPr="00AD0DAC">
        <w:rPr>
          <w:rFonts w:ascii="Times New Roman" w:hAnsi="Times New Roman"/>
          <w:sz w:val="24"/>
        </w:rPr>
        <w:br/>
      </w:r>
      <w:r w:rsidRPr="00AD0DAC">
        <w:rPr>
          <w:rFonts w:ascii="Times New Roman" w:hAnsi="Times New Roman"/>
          <w:sz w:val="24"/>
        </w:rPr>
        <w:t xml:space="preserve">в отношении которых обеспечение было предоставлено, то есть выплата по обеспечению должна </w:t>
      </w:r>
      <w:proofErr w:type="gramStart"/>
      <w:r w:rsidRPr="00AD0DAC">
        <w:rPr>
          <w:rFonts w:ascii="Times New Roman" w:hAnsi="Times New Roman"/>
          <w:sz w:val="24"/>
        </w:rPr>
        <w:t>производиться</w:t>
      </w:r>
      <w:proofErr w:type="gramEnd"/>
      <w:r w:rsidRPr="00AD0DAC">
        <w:rPr>
          <w:rFonts w:ascii="Times New Roman" w:hAnsi="Times New Roman"/>
          <w:sz w:val="24"/>
        </w:rPr>
        <w:t xml:space="preserve"> безусловно;</w:t>
      </w:r>
    </w:p>
    <w:p w:rsidR="002C51E9" w:rsidRPr="00AD0DAC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D0DAC">
        <w:rPr>
          <w:rFonts w:ascii="Times New Roman" w:hAnsi="Times New Roman"/>
          <w:sz w:val="24"/>
        </w:rPr>
        <w:t xml:space="preserve">- положений о праве гаранта отказывать в удовлетворении требования Заказчика </w:t>
      </w:r>
      <w:r w:rsidR="0074101F" w:rsidRPr="00AD0DAC">
        <w:rPr>
          <w:rFonts w:ascii="Times New Roman" w:hAnsi="Times New Roman"/>
          <w:sz w:val="24"/>
        </w:rPr>
        <w:br/>
      </w:r>
      <w:r w:rsidRPr="00AD0DAC">
        <w:rPr>
          <w:rFonts w:ascii="Times New Roman" w:hAnsi="Times New Roman"/>
          <w:sz w:val="24"/>
        </w:rPr>
        <w:t xml:space="preserve">о платеже по банковской гарантии в случае не предоставления гаранту Заказчиком уведомления о нарушении Поставщиком условий Договора или расторжении Договора </w:t>
      </w:r>
      <w:r w:rsidR="0074101F" w:rsidRPr="00AD0DAC">
        <w:rPr>
          <w:rFonts w:ascii="Times New Roman" w:hAnsi="Times New Roman"/>
          <w:sz w:val="24"/>
        </w:rPr>
        <w:br/>
      </w:r>
      <w:r w:rsidRPr="00AD0DAC">
        <w:rPr>
          <w:rFonts w:ascii="Times New Roman" w:hAnsi="Times New Roman"/>
          <w:sz w:val="24"/>
        </w:rPr>
        <w:t>(за исключением случаев, когда направление такого уведомления предусмотрено условиями Договора или законодательством Российской Федерации);</w:t>
      </w:r>
    </w:p>
    <w:p w:rsidR="002C51E9" w:rsidRPr="0036636E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D0DAC">
        <w:rPr>
          <w:rFonts w:ascii="Times New Roman" w:hAnsi="Times New Roman"/>
          <w:sz w:val="24"/>
        </w:rPr>
        <w:t xml:space="preserve">- требований о предоставлении </w:t>
      </w:r>
      <w:r w:rsidR="007A0484" w:rsidRPr="00AD0DAC">
        <w:rPr>
          <w:rFonts w:ascii="Times New Roman" w:hAnsi="Times New Roman"/>
          <w:sz w:val="24"/>
        </w:rPr>
        <w:t xml:space="preserve">Заказчиком </w:t>
      </w:r>
      <w:r w:rsidRPr="00AD0DAC">
        <w:rPr>
          <w:rFonts w:ascii="Times New Roman" w:hAnsi="Times New Roman"/>
          <w:sz w:val="24"/>
        </w:rPr>
        <w:t>гаранту отчета об исполнении Договора;</w:t>
      </w:r>
    </w:p>
    <w:p w:rsidR="002C51E9" w:rsidRDefault="002C51E9" w:rsidP="00816AD8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требований о предоставлении </w:t>
      </w:r>
      <w:r w:rsidR="0074101F">
        <w:rPr>
          <w:rFonts w:ascii="Times New Roman" w:hAnsi="Times New Roman"/>
          <w:sz w:val="24"/>
        </w:rPr>
        <w:t xml:space="preserve">Заказчиком </w:t>
      </w:r>
      <w:r>
        <w:rPr>
          <w:rFonts w:ascii="Times New Roman" w:hAnsi="Times New Roman"/>
          <w:sz w:val="24"/>
        </w:rPr>
        <w:t xml:space="preserve">гаранту одновременно </w:t>
      </w:r>
      <w:r w:rsidR="0074101F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с требованием об осуществлении уплаты денежной суммы по банковской гарантии документов, не включенных в перечень документов, представляемых Заказчиком банку одновременно с требованием об осуществлении уплаты денежной суммы по банковской гарантии, утвержденный постановлением Правительства Российской Федерации </w:t>
      </w:r>
      <w:r w:rsidR="0074101F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от 08.</w:t>
      </w:r>
      <w:r w:rsidRPr="00F04E63">
        <w:rPr>
          <w:rFonts w:ascii="Times New Roman" w:hAnsi="Times New Roman"/>
          <w:sz w:val="24"/>
        </w:rPr>
        <w:t xml:space="preserve">11.2013 </w:t>
      </w:r>
      <w:r w:rsidRPr="00F04E63">
        <w:rPr>
          <w:rFonts w:ascii="Times New Roman" w:eastAsia="Segoe UI Symbol" w:hAnsi="Times New Roman"/>
          <w:sz w:val="24"/>
        </w:rPr>
        <w:t>№</w:t>
      </w:r>
      <w:r w:rsidRPr="00F04E63">
        <w:rPr>
          <w:rFonts w:ascii="Times New Roman" w:hAnsi="Times New Roman"/>
          <w:sz w:val="24"/>
        </w:rPr>
        <w:t xml:space="preserve"> 1005 «</w:t>
      </w:r>
      <w:r>
        <w:rPr>
          <w:rFonts w:ascii="Times New Roman" w:hAnsi="Times New Roman"/>
          <w:sz w:val="24"/>
        </w:rPr>
        <w:t>О банковских гарантиях, используемых для целей Федерального закона «О контрактной системе в сфере закупок товаров, работ</w:t>
      </w:r>
      <w:proofErr w:type="gramEnd"/>
      <w:r>
        <w:rPr>
          <w:rFonts w:ascii="Times New Roman" w:hAnsi="Times New Roman"/>
          <w:sz w:val="24"/>
        </w:rPr>
        <w:t>, услуг для обеспечения государственных и муниципальных нужд».</w:t>
      </w:r>
    </w:p>
    <w:p w:rsidR="002C51E9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по каким-либо причинам обеспечение исполнения Договора перестало быть действительным или иным образом перестало обеспечивать исполнение Поставщиком обязательств по Договору (в том числе в случае отзыва лицензии у банка, выдавшего банковскую гарантию), Поставщик обязуется предоставить </w:t>
      </w:r>
      <w:r w:rsidR="007A0484">
        <w:rPr>
          <w:rFonts w:ascii="Times New Roman" w:hAnsi="Times New Roman"/>
          <w:sz w:val="24"/>
        </w:rPr>
        <w:t xml:space="preserve">Заказчику </w:t>
      </w:r>
      <w:r>
        <w:rPr>
          <w:rFonts w:ascii="Times New Roman" w:hAnsi="Times New Roman"/>
          <w:sz w:val="24"/>
        </w:rPr>
        <w:t>иное (новое) обеспечение исполнения Договора.</w:t>
      </w:r>
    </w:p>
    <w:p w:rsidR="002C51E9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Новое обеспечение исполнения Договора должно быть предоставлено </w:t>
      </w:r>
      <w:r w:rsidR="0074101F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 тех</w:t>
      </w:r>
      <w:r w:rsidR="007410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же условиях, которые указаны в Договоре.</w:t>
      </w:r>
    </w:p>
    <w:p w:rsidR="002C51E9" w:rsidRPr="004669E4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69E4">
        <w:rPr>
          <w:rFonts w:ascii="Times New Roman" w:hAnsi="Times New Roman"/>
          <w:sz w:val="24"/>
        </w:rPr>
        <w:t>Обязательные требования к банковской гарантии:</w:t>
      </w:r>
    </w:p>
    <w:p w:rsidR="002C51E9" w:rsidRPr="004669E4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669E4">
        <w:rPr>
          <w:rFonts w:ascii="Times New Roman" w:hAnsi="Times New Roman"/>
          <w:sz w:val="24"/>
        </w:rPr>
        <w:t xml:space="preserve">банковская гарантия является безотзывной и содержит сумму гарантии, подлежащую уплате гарантом </w:t>
      </w:r>
      <w:r w:rsidR="00F96954">
        <w:rPr>
          <w:rFonts w:ascii="Times New Roman" w:hAnsi="Times New Roman"/>
          <w:sz w:val="24"/>
        </w:rPr>
        <w:t>Заказчику</w:t>
      </w:r>
      <w:r w:rsidR="00F96954" w:rsidRPr="004669E4">
        <w:rPr>
          <w:rFonts w:ascii="Times New Roman" w:hAnsi="Times New Roman"/>
          <w:sz w:val="24"/>
        </w:rPr>
        <w:t xml:space="preserve"> </w:t>
      </w:r>
      <w:r w:rsidRPr="004669E4">
        <w:rPr>
          <w:rFonts w:ascii="Times New Roman" w:hAnsi="Times New Roman"/>
          <w:sz w:val="24"/>
        </w:rPr>
        <w:t>в случае ненадлежащего исполнения основных обязательств по Договору Поставщиком на суму указанную в пункте 2.2 настоящего Договора;</w:t>
      </w:r>
    </w:p>
    <w:p w:rsidR="002C51E9" w:rsidRPr="004669E4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669E4">
        <w:rPr>
          <w:rFonts w:ascii="Times New Roman" w:hAnsi="Times New Roman"/>
          <w:sz w:val="24"/>
        </w:rPr>
        <w:t>срок банковской гарантии: гарантия должна быть выдана на срок выполнения Поставщиком обязательств</w:t>
      </w:r>
      <w:r w:rsidR="00F96954">
        <w:rPr>
          <w:rFonts w:ascii="Times New Roman" w:hAnsi="Times New Roman"/>
          <w:sz w:val="24"/>
        </w:rPr>
        <w:t>,</w:t>
      </w:r>
      <w:r w:rsidRPr="004669E4">
        <w:rPr>
          <w:rFonts w:ascii="Times New Roman" w:hAnsi="Times New Roman"/>
          <w:sz w:val="24"/>
        </w:rPr>
        <w:t xml:space="preserve"> предусмотренных Договором, плюс 1 (</w:t>
      </w:r>
      <w:r w:rsidR="00F96954" w:rsidRPr="004669E4">
        <w:rPr>
          <w:rFonts w:ascii="Times New Roman" w:hAnsi="Times New Roman"/>
          <w:sz w:val="24"/>
        </w:rPr>
        <w:t>один</w:t>
      </w:r>
      <w:r w:rsidRPr="004669E4">
        <w:rPr>
          <w:rFonts w:ascii="Times New Roman" w:hAnsi="Times New Roman"/>
          <w:sz w:val="24"/>
        </w:rPr>
        <w:t>) календарный месяц, т.е. на срок до 3</w:t>
      </w:r>
      <w:r>
        <w:rPr>
          <w:rFonts w:ascii="Times New Roman" w:hAnsi="Times New Roman"/>
          <w:sz w:val="24"/>
        </w:rPr>
        <w:t>1</w:t>
      </w:r>
      <w:r w:rsidRPr="004669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января</w:t>
      </w:r>
      <w:r w:rsidRPr="004669E4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20</w:t>
      </w:r>
      <w:r w:rsidRPr="004669E4">
        <w:rPr>
          <w:rFonts w:ascii="Times New Roman" w:hAnsi="Times New Roman"/>
          <w:sz w:val="24"/>
        </w:rPr>
        <w:t xml:space="preserve"> года;</w:t>
      </w:r>
    </w:p>
    <w:p w:rsidR="002C51E9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669E4">
        <w:rPr>
          <w:rFonts w:ascii="Times New Roman" w:hAnsi="Times New Roman"/>
          <w:sz w:val="24"/>
        </w:rPr>
        <w:t>принципалом по банковской гарантии должен выступать Поставщик, бенефициаром – Заказчик;</w:t>
      </w:r>
    </w:p>
    <w:p w:rsidR="002C51E9" w:rsidRPr="004669E4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4669E4">
        <w:rPr>
          <w:rFonts w:ascii="Times New Roman" w:hAnsi="Times New Roman"/>
          <w:sz w:val="24"/>
        </w:rPr>
        <w:t xml:space="preserve"> права и обязанности по банковской гарантии не могут быть переуступлены сторонами третьим лицам без письменного согласия бенефициара</w:t>
      </w:r>
      <w:r>
        <w:rPr>
          <w:rFonts w:ascii="Times New Roman" w:hAnsi="Times New Roman"/>
          <w:sz w:val="24"/>
        </w:rPr>
        <w:t>.</w:t>
      </w:r>
    </w:p>
    <w:p w:rsidR="002C51E9" w:rsidRPr="004669E4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69E4">
        <w:rPr>
          <w:rFonts w:ascii="Times New Roman" w:hAnsi="Times New Roman"/>
          <w:sz w:val="24"/>
        </w:rPr>
        <w:t xml:space="preserve">Требование должно быть представлено бенефициаром гаранту по адресу, указанному в гарантии, не позднее дня истечения срока ее действия. При этом требование бенефициара об уплате денежной суммы по банковской гарантии с указанием </w:t>
      </w:r>
      <w:r w:rsidR="00F96954">
        <w:rPr>
          <w:rFonts w:ascii="Times New Roman" w:hAnsi="Times New Roman"/>
          <w:sz w:val="24"/>
        </w:rPr>
        <w:br/>
      </w:r>
      <w:r w:rsidRPr="004669E4">
        <w:rPr>
          <w:rFonts w:ascii="Times New Roman" w:hAnsi="Times New Roman"/>
          <w:sz w:val="24"/>
        </w:rPr>
        <w:lastRenderedPageBreak/>
        <w:t>не выполненных или ненадлежащим образом выполненных Принципалом обязательств, обеспеченных банковской гарантией, и условиям настоящей гарантии, предоставляется (направляется) гаранту с одновременным приложением:</w:t>
      </w:r>
    </w:p>
    <w:p w:rsidR="002C51E9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расчета суммы, включаемой в требование по банковской гарантии;</w:t>
      </w:r>
    </w:p>
    <w:p w:rsidR="002C51E9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документа, подтверждающего факт наступления гарантийного случая </w:t>
      </w:r>
      <w:r w:rsidR="00F96954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соответствии с условиями Договора (если требование по банковской гарантии предъявлено в случае ненадлежащего исполнения Принципалом обязательств в период действия гарантийного срока);</w:t>
      </w:r>
    </w:p>
    <w:p w:rsidR="002C51E9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документа, подтверждающего полномочия единоличного исполнительного органа (или иного уполномоченного лица), подписавшего требование по банковской гарантии (решение об избрании, приказ о назначении, доверенность).</w:t>
      </w:r>
    </w:p>
    <w:p w:rsidR="002C51E9" w:rsidRPr="00523E7D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23E7D">
        <w:rPr>
          <w:rFonts w:ascii="Times New Roman" w:hAnsi="Times New Roman"/>
          <w:sz w:val="24"/>
        </w:rPr>
        <w:t xml:space="preserve">Условиями банковской гарантии должно быть предусмотрено, что гарант обязуется выплатить Заказчику (бенефициару) денежную сумму в </w:t>
      </w:r>
      <w:r w:rsidRPr="0036636E">
        <w:rPr>
          <w:rFonts w:ascii="Times New Roman" w:hAnsi="Times New Roman"/>
          <w:sz w:val="24"/>
        </w:rPr>
        <w:t xml:space="preserve">размере </w:t>
      </w:r>
      <w:r w:rsidR="00D72522" w:rsidRPr="0036636E">
        <w:rPr>
          <w:rFonts w:ascii="Times New Roman" w:hAnsi="Times New Roman"/>
          <w:sz w:val="24"/>
        </w:rPr>
        <w:t xml:space="preserve">3 990 000 </w:t>
      </w:r>
      <w:r w:rsidRPr="0036636E">
        <w:rPr>
          <w:rFonts w:ascii="Times New Roman" w:hAnsi="Times New Roman"/>
          <w:sz w:val="24"/>
        </w:rPr>
        <w:t>(</w:t>
      </w:r>
      <w:r w:rsidR="00D72522" w:rsidRPr="0036636E">
        <w:rPr>
          <w:rFonts w:ascii="Times New Roman" w:hAnsi="Times New Roman"/>
          <w:sz w:val="24"/>
        </w:rPr>
        <w:t>три миллиона девятьсот девяносто тысяч</w:t>
      </w:r>
      <w:r w:rsidRPr="0036636E">
        <w:rPr>
          <w:rFonts w:ascii="Times New Roman" w:hAnsi="Times New Roman"/>
          <w:sz w:val="24"/>
        </w:rPr>
        <w:t xml:space="preserve">) рублей </w:t>
      </w:r>
      <w:r w:rsidR="00D72522" w:rsidRPr="0036636E">
        <w:rPr>
          <w:rFonts w:ascii="Times New Roman" w:hAnsi="Times New Roman"/>
          <w:sz w:val="24"/>
        </w:rPr>
        <w:t>00</w:t>
      </w:r>
      <w:r w:rsidRPr="0036636E">
        <w:rPr>
          <w:rFonts w:ascii="Times New Roman" w:hAnsi="Times New Roman"/>
          <w:sz w:val="24"/>
        </w:rPr>
        <w:t xml:space="preserve"> копеек</w:t>
      </w:r>
      <w:r w:rsidRPr="00523E7D">
        <w:rPr>
          <w:rFonts w:ascii="Times New Roman" w:hAnsi="Times New Roman"/>
          <w:sz w:val="24"/>
        </w:rPr>
        <w:t xml:space="preserve"> в случае, если Поставщик (принципал) откажется от выполнения Договора, либо нарушит сроки поставки Договора на срок, превышающий пятнадцать дней, либо допустит любое (а также - однократное) нарушение взятых на себя обязательств по договору (в</w:t>
      </w:r>
      <w:proofErr w:type="gramEnd"/>
      <w:r w:rsidRPr="00523E7D">
        <w:rPr>
          <w:rFonts w:ascii="Times New Roman" w:hAnsi="Times New Roman"/>
          <w:sz w:val="24"/>
        </w:rPr>
        <w:t xml:space="preserve"> том числе поставка Оборудования ненадлежащего качества, </w:t>
      </w:r>
      <w:r w:rsidR="00F96954">
        <w:rPr>
          <w:rFonts w:ascii="Times New Roman" w:hAnsi="Times New Roman"/>
          <w:sz w:val="24"/>
        </w:rPr>
        <w:t>не</w:t>
      </w:r>
      <w:r w:rsidRPr="00523E7D">
        <w:rPr>
          <w:rFonts w:ascii="Times New Roman" w:hAnsi="Times New Roman"/>
          <w:sz w:val="24"/>
        </w:rPr>
        <w:t>комплектность, недопоставка и т.д.).</w:t>
      </w:r>
    </w:p>
    <w:p w:rsidR="002C51E9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5.1.16. Нести самостоятельно все расходы, связанные с получением обеспечения исполнения Договора. Возмещению со стороны Заказчика указанные расходы </w:t>
      </w:r>
      <w:r w:rsidR="00F96954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не подлежат.</w:t>
      </w:r>
    </w:p>
    <w:p w:rsidR="002C51E9" w:rsidRPr="001B1C8D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1B1C8D">
        <w:rPr>
          <w:rFonts w:ascii="Times New Roman" w:hAnsi="Times New Roman"/>
          <w:bCs/>
          <w:sz w:val="24"/>
          <w:szCs w:val="24"/>
        </w:rPr>
        <w:t>Заказчик обязан:</w:t>
      </w:r>
    </w:p>
    <w:p w:rsidR="002C51E9" w:rsidRPr="001B1C8D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1B1C8D">
        <w:rPr>
          <w:rFonts w:ascii="Times New Roman" w:hAnsi="Times New Roman"/>
          <w:bCs/>
          <w:sz w:val="24"/>
          <w:szCs w:val="24"/>
        </w:rPr>
        <w:t>.2.</w:t>
      </w:r>
      <w:r>
        <w:rPr>
          <w:rFonts w:ascii="Times New Roman" w:hAnsi="Times New Roman"/>
          <w:bCs/>
          <w:sz w:val="24"/>
          <w:szCs w:val="24"/>
        </w:rPr>
        <w:t>1.</w:t>
      </w:r>
      <w:r w:rsidRPr="001B1C8D">
        <w:rPr>
          <w:rFonts w:ascii="Times New Roman" w:hAnsi="Times New Roman"/>
          <w:bCs/>
          <w:sz w:val="24"/>
          <w:szCs w:val="24"/>
        </w:rPr>
        <w:t xml:space="preserve"> </w:t>
      </w:r>
      <w:r w:rsidRPr="001B1C8D">
        <w:rPr>
          <w:rFonts w:ascii="Times New Roman" w:hAnsi="Times New Roman"/>
          <w:sz w:val="24"/>
          <w:szCs w:val="24"/>
        </w:rPr>
        <w:t xml:space="preserve">Принять оборудование при отсутствии претензий относительно качества, количества, комплектности и других характеристик оборудования в соответствии </w:t>
      </w:r>
      <w:r w:rsidR="00F96954">
        <w:rPr>
          <w:rFonts w:ascii="Times New Roman" w:hAnsi="Times New Roman"/>
          <w:sz w:val="24"/>
          <w:szCs w:val="24"/>
        </w:rPr>
        <w:br/>
      </w:r>
      <w:r w:rsidRPr="001B1C8D">
        <w:rPr>
          <w:rFonts w:ascii="Times New Roman" w:hAnsi="Times New Roman"/>
          <w:sz w:val="24"/>
          <w:szCs w:val="24"/>
        </w:rPr>
        <w:t>с условиями настоящего Договора и Спецификацией.</w:t>
      </w:r>
    </w:p>
    <w:p w:rsidR="002C51E9" w:rsidRPr="001B1C8D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Принять р</w:t>
      </w:r>
      <w:r w:rsidRPr="001B1C8D">
        <w:rPr>
          <w:rFonts w:ascii="Times New Roman" w:hAnsi="Times New Roman"/>
          <w:sz w:val="24"/>
          <w:szCs w:val="24"/>
        </w:rPr>
        <w:t>аботы при отсутствии претензий относительно их качества, объема и сроков выполнения в соответствии с у</w:t>
      </w:r>
      <w:r>
        <w:rPr>
          <w:rFonts w:ascii="Times New Roman" w:hAnsi="Times New Roman"/>
          <w:sz w:val="24"/>
          <w:szCs w:val="24"/>
        </w:rPr>
        <w:t xml:space="preserve">словиями настоящего Договора и </w:t>
      </w:r>
      <w:r w:rsidR="00D40180">
        <w:rPr>
          <w:rFonts w:ascii="Times New Roman" w:hAnsi="Times New Roman"/>
          <w:sz w:val="24"/>
          <w:szCs w:val="24"/>
        </w:rPr>
        <w:t>П</w:t>
      </w:r>
      <w:r w:rsidR="00D40180" w:rsidRPr="001B1C8D">
        <w:rPr>
          <w:rFonts w:ascii="Times New Roman" w:hAnsi="Times New Roman"/>
          <w:sz w:val="24"/>
          <w:szCs w:val="24"/>
        </w:rPr>
        <w:t xml:space="preserve">еречнем </w:t>
      </w:r>
      <w:r w:rsidRPr="001B1C8D">
        <w:rPr>
          <w:rFonts w:ascii="Times New Roman" w:hAnsi="Times New Roman"/>
          <w:sz w:val="24"/>
          <w:szCs w:val="24"/>
        </w:rPr>
        <w:t>работ.</w:t>
      </w:r>
    </w:p>
    <w:p w:rsidR="002C51E9" w:rsidRPr="001B1C8D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1B1C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Pr="001B1C8D">
        <w:rPr>
          <w:rFonts w:ascii="Times New Roman" w:hAnsi="Times New Roman"/>
          <w:sz w:val="24"/>
          <w:szCs w:val="24"/>
        </w:rPr>
        <w:t xml:space="preserve"> Произвести оплату </w:t>
      </w:r>
      <w:r>
        <w:rPr>
          <w:rFonts w:ascii="Times New Roman" w:hAnsi="Times New Roman"/>
          <w:sz w:val="24"/>
          <w:szCs w:val="24"/>
        </w:rPr>
        <w:t>оборудования и р</w:t>
      </w:r>
      <w:r w:rsidRPr="001B1C8D">
        <w:rPr>
          <w:rFonts w:ascii="Times New Roman" w:hAnsi="Times New Roman"/>
          <w:sz w:val="24"/>
          <w:szCs w:val="24"/>
        </w:rPr>
        <w:t>абот в порядке и сроки, установленные настоящим Договором.</w:t>
      </w:r>
    </w:p>
    <w:p w:rsidR="002C51E9" w:rsidRPr="001B1C8D" w:rsidRDefault="002C51E9" w:rsidP="00816AD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1B1C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1B1C8D">
        <w:rPr>
          <w:rFonts w:ascii="Times New Roman" w:hAnsi="Times New Roman"/>
          <w:sz w:val="24"/>
          <w:szCs w:val="24"/>
        </w:rPr>
        <w:t xml:space="preserve"> Уведомить Поставщика в случае уступки права требования по настоящему Договору третьему лицу.</w:t>
      </w:r>
    </w:p>
    <w:p w:rsidR="002C51E9" w:rsidRPr="001B1C8D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1B1C8D">
        <w:rPr>
          <w:rFonts w:ascii="Times New Roman" w:hAnsi="Times New Roman"/>
          <w:sz w:val="24"/>
          <w:szCs w:val="24"/>
        </w:rPr>
        <w:t>. Заказчик вправе:</w:t>
      </w:r>
    </w:p>
    <w:p w:rsidR="002C51E9" w:rsidRPr="001B1C8D" w:rsidRDefault="002C51E9" w:rsidP="00816A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1B1C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1B1C8D">
        <w:rPr>
          <w:rFonts w:ascii="Times New Roman" w:hAnsi="Times New Roman"/>
          <w:sz w:val="24"/>
          <w:szCs w:val="24"/>
        </w:rPr>
        <w:t xml:space="preserve"> Осуществлять контроль и на</w:t>
      </w:r>
      <w:r w:rsidR="00D40180">
        <w:rPr>
          <w:rFonts w:ascii="Times New Roman" w:hAnsi="Times New Roman"/>
          <w:sz w:val="24"/>
          <w:szCs w:val="24"/>
        </w:rPr>
        <w:t>дзор за ходом выполнения работ</w:t>
      </w:r>
      <w:r w:rsidRPr="001B1C8D">
        <w:rPr>
          <w:rFonts w:ascii="Times New Roman" w:hAnsi="Times New Roman"/>
          <w:sz w:val="24"/>
          <w:szCs w:val="24"/>
        </w:rPr>
        <w:t xml:space="preserve">, сроков </w:t>
      </w:r>
      <w:r w:rsidR="00AD0DAC">
        <w:rPr>
          <w:rFonts w:ascii="Times New Roman" w:hAnsi="Times New Roman"/>
          <w:sz w:val="24"/>
          <w:szCs w:val="24"/>
        </w:rPr>
        <w:br/>
      </w:r>
      <w:r w:rsidRPr="001B1C8D">
        <w:rPr>
          <w:rFonts w:ascii="Times New Roman" w:hAnsi="Times New Roman"/>
          <w:sz w:val="24"/>
          <w:szCs w:val="24"/>
        </w:rPr>
        <w:t>их выполнения, не вмешиваясь при этом в оперативно-хозяйственную деятельность Поставщика.</w:t>
      </w:r>
    </w:p>
    <w:p w:rsidR="002C51E9" w:rsidRPr="00C2490E" w:rsidRDefault="002C51E9" w:rsidP="002C51E9">
      <w:pPr>
        <w:pStyle w:val="a3"/>
        <w:tabs>
          <w:tab w:val="left" w:pos="993"/>
        </w:tabs>
        <w:spacing w:after="0"/>
        <w:ind w:left="0" w:firstLine="851"/>
        <w:contextualSpacing w:val="0"/>
        <w:rPr>
          <w:rFonts w:ascii="Times New Roman" w:hAnsi="Times New Roman"/>
          <w:sz w:val="16"/>
          <w:szCs w:val="16"/>
        </w:rPr>
      </w:pPr>
    </w:p>
    <w:p w:rsidR="002C51E9" w:rsidRPr="00F33098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3098">
        <w:rPr>
          <w:rFonts w:ascii="Times New Roman" w:hAnsi="Times New Roman"/>
          <w:sz w:val="24"/>
          <w:szCs w:val="24"/>
        </w:rPr>
        <w:t>. Ответственность Сторон</w:t>
      </w:r>
    </w:p>
    <w:p w:rsidR="002C51E9" w:rsidRPr="00F33098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</w:p>
    <w:p w:rsidR="002C51E9" w:rsidRPr="00F33098" w:rsidRDefault="002C51E9" w:rsidP="00B16648">
      <w:pPr>
        <w:tabs>
          <w:tab w:val="num" w:pos="793"/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3098">
        <w:rPr>
          <w:rFonts w:ascii="Times New Roman" w:hAnsi="Times New Roman"/>
          <w:sz w:val="24"/>
          <w:szCs w:val="24"/>
        </w:rPr>
        <w:t>.1. Все расходы, понесенные Заказчиком вследствие не предоставления или несвоевременного предоставления Поставщиком документов, предусмотренных настоящим Договором, возмещаются за счет Поставщика.</w:t>
      </w:r>
    </w:p>
    <w:p w:rsidR="002C51E9" w:rsidRPr="006F77A0" w:rsidRDefault="002C51E9" w:rsidP="00B16648">
      <w:pPr>
        <w:tabs>
          <w:tab w:val="num" w:pos="793"/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3098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В случае поставки некачественного или некомплекта</w:t>
      </w:r>
      <w:r w:rsidRPr="00F33098">
        <w:rPr>
          <w:rFonts w:ascii="Times New Roman" w:hAnsi="Times New Roman"/>
          <w:sz w:val="24"/>
          <w:szCs w:val="24"/>
        </w:rPr>
        <w:t xml:space="preserve"> оборудования и (и</w:t>
      </w:r>
      <w:r>
        <w:rPr>
          <w:rFonts w:ascii="Times New Roman" w:hAnsi="Times New Roman"/>
          <w:sz w:val="24"/>
          <w:szCs w:val="24"/>
        </w:rPr>
        <w:t>ли) некачественного выполнения р</w:t>
      </w:r>
      <w:r w:rsidRPr="00F33098">
        <w:rPr>
          <w:rFonts w:ascii="Times New Roman" w:hAnsi="Times New Roman"/>
          <w:sz w:val="24"/>
          <w:szCs w:val="24"/>
        </w:rPr>
        <w:t xml:space="preserve">абот, Поставщик обязан уплатить штраф в размере </w:t>
      </w:r>
      <w:r w:rsidR="0036636E" w:rsidRPr="00F33098">
        <w:rPr>
          <w:rFonts w:ascii="Times New Roman" w:hAnsi="Times New Roman"/>
          <w:sz w:val="24"/>
          <w:szCs w:val="24"/>
        </w:rPr>
        <w:t>1</w:t>
      </w:r>
      <w:r w:rsidR="0036636E">
        <w:rPr>
          <w:rFonts w:ascii="Times New Roman" w:hAnsi="Times New Roman"/>
          <w:sz w:val="24"/>
          <w:szCs w:val="24"/>
        </w:rPr>
        <w:t>00</w:t>
      </w:r>
      <w:r w:rsidR="0036636E" w:rsidRPr="00F33098">
        <w:rPr>
          <w:rFonts w:ascii="Times New Roman" w:hAnsi="Times New Roman"/>
          <w:sz w:val="24"/>
          <w:szCs w:val="24"/>
        </w:rPr>
        <w:t xml:space="preserve"> (</w:t>
      </w:r>
      <w:r w:rsidR="0036636E">
        <w:rPr>
          <w:rFonts w:ascii="Times New Roman" w:hAnsi="Times New Roman"/>
          <w:sz w:val="24"/>
          <w:szCs w:val="24"/>
        </w:rPr>
        <w:t xml:space="preserve">сто) </w:t>
      </w:r>
      <w:r>
        <w:rPr>
          <w:rFonts w:ascii="Times New Roman" w:hAnsi="Times New Roman"/>
          <w:sz w:val="24"/>
          <w:szCs w:val="24"/>
        </w:rPr>
        <w:t>процентов</w:t>
      </w:r>
      <w:r w:rsidRPr="00F33098">
        <w:rPr>
          <w:rFonts w:ascii="Times New Roman" w:hAnsi="Times New Roman"/>
          <w:sz w:val="24"/>
          <w:szCs w:val="24"/>
        </w:rPr>
        <w:t xml:space="preserve"> от стоимости некачественн</w:t>
      </w:r>
      <w:r w:rsidR="00F342EB">
        <w:rPr>
          <w:rFonts w:ascii="Times New Roman" w:hAnsi="Times New Roman"/>
          <w:sz w:val="24"/>
          <w:szCs w:val="24"/>
        </w:rPr>
        <w:t>ого</w:t>
      </w:r>
      <w:r w:rsidRPr="00F33098">
        <w:rPr>
          <w:rFonts w:ascii="Times New Roman" w:hAnsi="Times New Roman"/>
          <w:sz w:val="24"/>
          <w:szCs w:val="24"/>
        </w:rPr>
        <w:t xml:space="preserve"> и (или) некомплектно</w:t>
      </w:r>
      <w:r w:rsidR="00F342EB">
        <w:rPr>
          <w:rFonts w:ascii="Times New Roman" w:hAnsi="Times New Roman"/>
          <w:sz w:val="24"/>
          <w:szCs w:val="24"/>
        </w:rPr>
        <w:t>го</w:t>
      </w:r>
      <w:r w:rsidRPr="00F33098">
        <w:rPr>
          <w:rFonts w:ascii="Times New Roman" w:hAnsi="Times New Roman"/>
          <w:sz w:val="24"/>
          <w:szCs w:val="24"/>
        </w:rPr>
        <w:t xml:space="preserve"> оборудования, и (</w:t>
      </w:r>
      <w:r>
        <w:rPr>
          <w:rFonts w:ascii="Times New Roman" w:hAnsi="Times New Roman"/>
          <w:sz w:val="24"/>
          <w:szCs w:val="24"/>
        </w:rPr>
        <w:t>или) некачественно выполненных р</w:t>
      </w:r>
      <w:r w:rsidR="00105456">
        <w:rPr>
          <w:rFonts w:ascii="Times New Roman" w:hAnsi="Times New Roman"/>
          <w:sz w:val="24"/>
          <w:szCs w:val="24"/>
        </w:rPr>
        <w:t xml:space="preserve">абот, </w:t>
      </w:r>
      <w:r w:rsidR="00105456" w:rsidRPr="00AD0DAC">
        <w:rPr>
          <w:rFonts w:ascii="Times New Roman" w:hAnsi="Times New Roman"/>
          <w:sz w:val="24"/>
          <w:szCs w:val="24"/>
        </w:rPr>
        <w:t xml:space="preserve">при условии, что указанные в настоящем пункте недостатки не были устранены в период действия настоящего </w:t>
      </w:r>
      <w:r w:rsidR="00F342EB" w:rsidRPr="00AD0DAC">
        <w:rPr>
          <w:rFonts w:ascii="Times New Roman" w:hAnsi="Times New Roman"/>
          <w:sz w:val="24"/>
          <w:szCs w:val="24"/>
        </w:rPr>
        <w:t>Договора</w:t>
      </w:r>
      <w:r w:rsidR="00105456" w:rsidRPr="00AD0DAC">
        <w:rPr>
          <w:rFonts w:ascii="Times New Roman" w:hAnsi="Times New Roman"/>
          <w:sz w:val="24"/>
          <w:szCs w:val="24"/>
        </w:rPr>
        <w:t>.</w:t>
      </w:r>
    </w:p>
    <w:p w:rsidR="002C51E9" w:rsidRDefault="002C51E9" w:rsidP="00B16648">
      <w:pPr>
        <w:tabs>
          <w:tab w:val="num" w:pos="793"/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3098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Pr="00F33098">
        <w:rPr>
          <w:rFonts w:ascii="Times New Roman" w:hAnsi="Times New Roman"/>
          <w:sz w:val="24"/>
          <w:szCs w:val="24"/>
        </w:rPr>
        <w:t>В случае нарушения сроков поставки о</w:t>
      </w:r>
      <w:r>
        <w:rPr>
          <w:rFonts w:ascii="Times New Roman" w:hAnsi="Times New Roman"/>
          <w:sz w:val="24"/>
          <w:szCs w:val="24"/>
        </w:rPr>
        <w:t>борудования и (или) выполнения р</w:t>
      </w:r>
      <w:r w:rsidR="00F342EB">
        <w:rPr>
          <w:rFonts w:ascii="Times New Roman" w:hAnsi="Times New Roman"/>
          <w:sz w:val="24"/>
          <w:szCs w:val="24"/>
        </w:rPr>
        <w:t xml:space="preserve">абот, а также </w:t>
      </w:r>
      <w:proofErr w:type="spellStart"/>
      <w:r w:rsidR="00F342EB">
        <w:rPr>
          <w:rFonts w:ascii="Times New Roman" w:hAnsi="Times New Roman"/>
          <w:sz w:val="24"/>
          <w:szCs w:val="24"/>
        </w:rPr>
        <w:t>не</w:t>
      </w:r>
      <w:r w:rsidRPr="00F33098">
        <w:rPr>
          <w:rFonts w:ascii="Times New Roman" w:hAnsi="Times New Roman"/>
          <w:sz w:val="24"/>
          <w:szCs w:val="24"/>
        </w:rPr>
        <w:t>устранения</w:t>
      </w:r>
      <w:proofErr w:type="spellEnd"/>
      <w:r w:rsidRPr="00F33098">
        <w:rPr>
          <w:rFonts w:ascii="Times New Roman" w:hAnsi="Times New Roman"/>
          <w:sz w:val="24"/>
          <w:szCs w:val="24"/>
        </w:rPr>
        <w:t xml:space="preserve"> недостатков </w:t>
      </w:r>
      <w:r>
        <w:rPr>
          <w:rFonts w:ascii="Times New Roman" w:hAnsi="Times New Roman"/>
          <w:sz w:val="24"/>
          <w:szCs w:val="24"/>
        </w:rPr>
        <w:t>оборудования и (или) р</w:t>
      </w:r>
      <w:r w:rsidRPr="00F33098">
        <w:rPr>
          <w:rFonts w:ascii="Times New Roman" w:hAnsi="Times New Roman"/>
          <w:sz w:val="24"/>
          <w:szCs w:val="24"/>
        </w:rPr>
        <w:t xml:space="preserve">абот в сроки, указанные в настоящем Договоре, в том числе гарантийные сроки, Поставщик обязан уплатить пени в размере </w:t>
      </w:r>
      <w:r w:rsidR="0036636E" w:rsidRPr="00AD0DAC">
        <w:rPr>
          <w:rFonts w:ascii="Times New Roman" w:hAnsi="Times New Roman"/>
          <w:sz w:val="24"/>
          <w:szCs w:val="24"/>
        </w:rPr>
        <w:t>0,5% (ноль целых пять десятых процента)</w:t>
      </w:r>
      <w:r w:rsidR="00366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стоимости недопоставленного</w:t>
      </w:r>
      <w:r w:rsidRPr="00F33098">
        <w:rPr>
          <w:rFonts w:ascii="Times New Roman" w:hAnsi="Times New Roman"/>
          <w:sz w:val="24"/>
          <w:szCs w:val="24"/>
        </w:rPr>
        <w:t xml:space="preserve"> обор</w:t>
      </w:r>
      <w:r>
        <w:rPr>
          <w:rFonts w:ascii="Times New Roman" w:hAnsi="Times New Roman"/>
          <w:sz w:val="24"/>
          <w:szCs w:val="24"/>
        </w:rPr>
        <w:t>удования и (или) невыполненных р</w:t>
      </w:r>
      <w:r w:rsidRPr="00F33098">
        <w:rPr>
          <w:rFonts w:ascii="Times New Roman" w:hAnsi="Times New Roman"/>
          <w:sz w:val="24"/>
          <w:szCs w:val="24"/>
        </w:rPr>
        <w:t>абот</w:t>
      </w:r>
      <w:r w:rsidR="00105456">
        <w:rPr>
          <w:rFonts w:ascii="Times New Roman" w:hAnsi="Times New Roman"/>
          <w:sz w:val="24"/>
          <w:szCs w:val="24"/>
        </w:rPr>
        <w:t xml:space="preserve"> за каждый день просрочки</w:t>
      </w:r>
      <w:r w:rsidR="00AD0DAC">
        <w:rPr>
          <w:rFonts w:ascii="Times New Roman" w:hAnsi="Times New Roman"/>
          <w:sz w:val="24"/>
          <w:szCs w:val="24"/>
        </w:rPr>
        <w:t>.</w:t>
      </w:r>
      <w:proofErr w:type="gramEnd"/>
    </w:p>
    <w:p w:rsidR="002C51E9" w:rsidRDefault="002C51E9" w:rsidP="00B16648">
      <w:pPr>
        <w:tabs>
          <w:tab w:val="num" w:pos="793"/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3098">
        <w:rPr>
          <w:rFonts w:ascii="Times New Roman" w:hAnsi="Times New Roman"/>
          <w:sz w:val="24"/>
          <w:szCs w:val="24"/>
        </w:rPr>
        <w:t>.4. В случае нарушения Поставщиком сроков представления надлежаще оформленных</w:t>
      </w:r>
      <w:r>
        <w:rPr>
          <w:rFonts w:ascii="Times New Roman" w:hAnsi="Times New Roman"/>
          <w:sz w:val="24"/>
          <w:szCs w:val="24"/>
        </w:rPr>
        <w:t xml:space="preserve"> до</w:t>
      </w:r>
      <w:r w:rsidR="008D26B3">
        <w:rPr>
          <w:rFonts w:ascii="Times New Roman" w:hAnsi="Times New Roman"/>
          <w:sz w:val="24"/>
          <w:szCs w:val="24"/>
        </w:rPr>
        <w:t>кументов, указанных в пункте</w:t>
      </w:r>
      <w:r w:rsidR="00655CF9">
        <w:rPr>
          <w:rFonts w:ascii="Times New Roman" w:hAnsi="Times New Roman"/>
          <w:sz w:val="24"/>
          <w:szCs w:val="24"/>
        </w:rPr>
        <w:t xml:space="preserve"> </w:t>
      </w:r>
      <w:r w:rsidR="008D26B3" w:rsidRPr="00AD0DAC">
        <w:rPr>
          <w:rFonts w:ascii="Times New Roman" w:hAnsi="Times New Roman"/>
          <w:sz w:val="24"/>
          <w:szCs w:val="24"/>
        </w:rPr>
        <w:t>3.9</w:t>
      </w:r>
      <w:r w:rsidRPr="00AD0DAC">
        <w:rPr>
          <w:rFonts w:ascii="Times New Roman" w:hAnsi="Times New Roman"/>
          <w:sz w:val="24"/>
          <w:szCs w:val="24"/>
        </w:rPr>
        <w:t>.</w:t>
      </w:r>
      <w:r w:rsidRPr="00F33098">
        <w:rPr>
          <w:rFonts w:ascii="Times New Roman" w:hAnsi="Times New Roman"/>
          <w:sz w:val="24"/>
          <w:szCs w:val="24"/>
        </w:rPr>
        <w:t xml:space="preserve"> настоящего Договора, Заказчик вправе </w:t>
      </w:r>
      <w:r w:rsidRPr="00F33098">
        <w:rPr>
          <w:rFonts w:ascii="Times New Roman" w:hAnsi="Times New Roman"/>
          <w:sz w:val="24"/>
          <w:szCs w:val="24"/>
        </w:rPr>
        <w:lastRenderedPageBreak/>
        <w:t>предъявить Поставщику требование об уплате неустойки, а Поставщик обязан такое требование</w:t>
      </w:r>
      <w:r w:rsidR="00105456">
        <w:rPr>
          <w:rFonts w:ascii="Times New Roman" w:hAnsi="Times New Roman"/>
          <w:sz w:val="24"/>
          <w:szCs w:val="24"/>
        </w:rPr>
        <w:t xml:space="preserve"> удовлетворить, из расчета </w:t>
      </w:r>
      <w:r w:rsidR="00655CF9" w:rsidRPr="00AD0DAC">
        <w:rPr>
          <w:rFonts w:ascii="Times New Roman" w:hAnsi="Times New Roman"/>
          <w:sz w:val="24"/>
          <w:szCs w:val="24"/>
        </w:rPr>
        <w:t>0,5% (ноль целых пять десятых процента)</w:t>
      </w:r>
      <w:r w:rsidR="00655CF9">
        <w:rPr>
          <w:rFonts w:ascii="Times New Roman" w:hAnsi="Times New Roman"/>
          <w:sz w:val="24"/>
          <w:szCs w:val="24"/>
        </w:rPr>
        <w:t xml:space="preserve"> </w:t>
      </w:r>
      <w:r w:rsidRPr="00F33098">
        <w:rPr>
          <w:rFonts w:ascii="Times New Roman" w:hAnsi="Times New Roman"/>
          <w:sz w:val="24"/>
          <w:szCs w:val="24"/>
        </w:rPr>
        <w:t>от совокупной стоимости оборудования, документы на которое не были предста</w:t>
      </w:r>
      <w:r>
        <w:rPr>
          <w:rFonts w:ascii="Times New Roman" w:hAnsi="Times New Roman"/>
          <w:sz w:val="24"/>
          <w:szCs w:val="24"/>
        </w:rPr>
        <w:t>влены</w:t>
      </w:r>
      <w:r w:rsidRPr="00F33098">
        <w:rPr>
          <w:rFonts w:ascii="Times New Roman" w:hAnsi="Times New Roman"/>
          <w:sz w:val="24"/>
          <w:szCs w:val="24"/>
        </w:rPr>
        <w:t>.</w:t>
      </w:r>
    </w:p>
    <w:p w:rsidR="002C51E9" w:rsidRPr="00F33098" w:rsidRDefault="002C51E9" w:rsidP="00B16648">
      <w:pPr>
        <w:tabs>
          <w:tab w:val="num" w:pos="793"/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В случае одностороннего отказа Поставщика исполнить настоящий Договор и поставить оборудование, Поставщик обязан </w:t>
      </w:r>
      <w:r w:rsidRPr="00F33098">
        <w:rPr>
          <w:rFonts w:ascii="Times New Roman" w:hAnsi="Times New Roman"/>
          <w:sz w:val="24"/>
          <w:szCs w:val="24"/>
        </w:rPr>
        <w:t xml:space="preserve">уплатить штраф </w:t>
      </w:r>
      <w:r>
        <w:rPr>
          <w:rFonts w:ascii="Times New Roman" w:hAnsi="Times New Roman"/>
          <w:sz w:val="24"/>
          <w:szCs w:val="24"/>
        </w:rPr>
        <w:t xml:space="preserve">Заказчику </w:t>
      </w:r>
      <w:r w:rsidRPr="00F33098">
        <w:rPr>
          <w:rFonts w:ascii="Times New Roman" w:hAnsi="Times New Roman"/>
          <w:sz w:val="24"/>
          <w:szCs w:val="24"/>
        </w:rPr>
        <w:t>в размере</w:t>
      </w:r>
      <w:r w:rsidR="00655CF9">
        <w:rPr>
          <w:rFonts w:ascii="Times New Roman" w:hAnsi="Times New Roman"/>
          <w:sz w:val="24"/>
          <w:szCs w:val="24"/>
        </w:rPr>
        <w:t xml:space="preserve"> 100 (сто)</w:t>
      </w:r>
      <w:r w:rsidRPr="00F33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процентов</w:t>
      </w:r>
      <w:r w:rsidRPr="00F33098">
        <w:rPr>
          <w:rFonts w:ascii="Times New Roman" w:hAnsi="Times New Roman"/>
          <w:sz w:val="24"/>
          <w:szCs w:val="24"/>
        </w:rPr>
        <w:t xml:space="preserve"> от стоимости</w:t>
      </w:r>
      <w:r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F33098">
        <w:rPr>
          <w:rFonts w:ascii="Times New Roman" w:hAnsi="Times New Roman"/>
          <w:sz w:val="24"/>
          <w:szCs w:val="24"/>
        </w:rPr>
        <w:t>.</w:t>
      </w:r>
    </w:p>
    <w:p w:rsidR="002C51E9" w:rsidRDefault="002C51E9" w:rsidP="00B16648">
      <w:pPr>
        <w:tabs>
          <w:tab w:val="num" w:pos="793"/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DAC">
        <w:rPr>
          <w:rFonts w:ascii="Times New Roman" w:hAnsi="Times New Roman"/>
          <w:sz w:val="24"/>
          <w:szCs w:val="24"/>
        </w:rPr>
        <w:t xml:space="preserve">6.6. </w:t>
      </w:r>
      <w:proofErr w:type="gramStart"/>
      <w:r w:rsidRPr="00F74663">
        <w:rPr>
          <w:rFonts w:ascii="Times New Roman" w:hAnsi="Times New Roman"/>
          <w:sz w:val="24"/>
          <w:szCs w:val="24"/>
        </w:rPr>
        <w:t xml:space="preserve">В случае нарушения Заказчиком сроков оплаты </w:t>
      </w:r>
      <w:r w:rsidR="00105456" w:rsidRPr="00F74663">
        <w:rPr>
          <w:rFonts w:ascii="Times New Roman" w:hAnsi="Times New Roman"/>
          <w:sz w:val="24"/>
          <w:szCs w:val="24"/>
        </w:rPr>
        <w:t>оборудования или работ</w:t>
      </w:r>
      <w:r w:rsidRPr="00F74663">
        <w:rPr>
          <w:rFonts w:ascii="Times New Roman" w:hAnsi="Times New Roman"/>
          <w:sz w:val="24"/>
          <w:szCs w:val="24"/>
        </w:rPr>
        <w:t xml:space="preserve">, </w:t>
      </w:r>
      <w:r w:rsidR="00F74663" w:rsidRPr="00AD0DAC">
        <w:rPr>
          <w:rFonts w:ascii="Times New Roman" w:hAnsi="Times New Roman"/>
          <w:sz w:val="24"/>
          <w:szCs w:val="24"/>
        </w:rPr>
        <w:t>более чем на 30 (тридцать) рабочих дней,</w:t>
      </w:r>
      <w:r w:rsidR="00F74663" w:rsidRPr="00F74663">
        <w:rPr>
          <w:rFonts w:ascii="Times New Roman" w:hAnsi="Times New Roman"/>
          <w:sz w:val="24"/>
          <w:szCs w:val="24"/>
        </w:rPr>
        <w:t xml:space="preserve"> </w:t>
      </w:r>
      <w:r w:rsidRPr="00F74663">
        <w:rPr>
          <w:rFonts w:ascii="Times New Roman" w:hAnsi="Times New Roman"/>
          <w:sz w:val="24"/>
          <w:szCs w:val="24"/>
        </w:rPr>
        <w:t>Поставщик имеет право потребовать от Заказчика</w:t>
      </w:r>
      <w:r w:rsidR="00105456" w:rsidRPr="00F74663">
        <w:rPr>
          <w:rFonts w:ascii="Times New Roman" w:hAnsi="Times New Roman"/>
          <w:sz w:val="24"/>
          <w:szCs w:val="24"/>
        </w:rPr>
        <w:t xml:space="preserve"> уплаты пени в размере</w:t>
      </w:r>
      <w:r w:rsidR="00105456" w:rsidRPr="00D52794">
        <w:rPr>
          <w:rFonts w:ascii="Times New Roman" w:hAnsi="Times New Roman"/>
          <w:sz w:val="24"/>
          <w:szCs w:val="24"/>
        </w:rPr>
        <w:t xml:space="preserve"> </w:t>
      </w:r>
      <w:r w:rsidR="006338E1" w:rsidRPr="00D52794">
        <w:rPr>
          <w:rFonts w:ascii="Times New Roman" w:hAnsi="Times New Roman"/>
          <w:sz w:val="24"/>
          <w:szCs w:val="24"/>
        </w:rPr>
        <w:t xml:space="preserve">1/300 ставки рефинансирования Центрального банка Российской Федерации действующей на день платежа </w:t>
      </w:r>
      <w:r w:rsidRPr="00F33098">
        <w:rPr>
          <w:rFonts w:ascii="Times New Roman" w:hAnsi="Times New Roman"/>
          <w:sz w:val="24"/>
          <w:szCs w:val="24"/>
        </w:rPr>
        <w:t>от неоплаченной суммы за каждый день просрочки, но не более 10% (десяти процентов) от неуплаченной суммы.</w:t>
      </w:r>
      <w:proofErr w:type="gramEnd"/>
    </w:p>
    <w:p w:rsidR="002C51E9" w:rsidRDefault="002C51E9" w:rsidP="00B16648">
      <w:pPr>
        <w:tabs>
          <w:tab w:val="num" w:pos="793"/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3098">
        <w:rPr>
          <w:rFonts w:ascii="Times New Roman" w:hAnsi="Times New Roman"/>
          <w:sz w:val="24"/>
          <w:szCs w:val="24"/>
        </w:rPr>
        <w:t xml:space="preserve">.6. </w:t>
      </w:r>
      <w:proofErr w:type="gramStart"/>
      <w:r w:rsidRPr="00F33098">
        <w:rPr>
          <w:rFonts w:ascii="Times New Roman" w:hAnsi="Times New Roman"/>
          <w:sz w:val="24"/>
          <w:szCs w:val="24"/>
        </w:rPr>
        <w:t>Уплата штрафных и иных санкций не освобождает Стороны от полного выполнения своих обязательств по настоящему Договору, а также от обязанности возместить все убытки, понесенные другой Стороной вследствие неисполнения или ненадлежащего исполнения обязательств по настоящему Договору, в том числе убытки, возникшие в случае непредставления Поставщиком</w:t>
      </w:r>
      <w:r w:rsidR="008D26B3">
        <w:rPr>
          <w:rFonts w:ascii="Times New Roman" w:hAnsi="Times New Roman"/>
          <w:sz w:val="24"/>
          <w:szCs w:val="24"/>
        </w:rPr>
        <w:t xml:space="preserve"> документов, указанных в пункт</w:t>
      </w:r>
      <w:r>
        <w:rPr>
          <w:rFonts w:ascii="Times New Roman" w:hAnsi="Times New Roman"/>
          <w:sz w:val="24"/>
          <w:szCs w:val="24"/>
        </w:rPr>
        <w:t>е</w:t>
      </w:r>
      <w:r w:rsidR="00655CF9">
        <w:rPr>
          <w:rFonts w:ascii="Times New Roman" w:hAnsi="Times New Roman"/>
          <w:sz w:val="24"/>
          <w:szCs w:val="24"/>
        </w:rPr>
        <w:t xml:space="preserve"> </w:t>
      </w:r>
      <w:r w:rsidR="008D26B3" w:rsidRPr="00D52794">
        <w:rPr>
          <w:rFonts w:ascii="Times New Roman" w:hAnsi="Times New Roman"/>
          <w:sz w:val="24"/>
          <w:szCs w:val="24"/>
        </w:rPr>
        <w:t>3.9</w:t>
      </w:r>
      <w:r w:rsidRPr="00D527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098">
        <w:rPr>
          <w:rFonts w:ascii="Times New Roman" w:hAnsi="Times New Roman"/>
          <w:sz w:val="24"/>
          <w:szCs w:val="24"/>
        </w:rPr>
        <w:t>настоящего Договора, или составленных с нарушением требований, предусмотренных законодательством Российской Федерации</w:t>
      </w:r>
      <w:proofErr w:type="gramEnd"/>
      <w:r w:rsidRPr="00F3309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33098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повлекли привлечение Заказчика</w:t>
      </w:r>
      <w:r w:rsidRPr="00F33098">
        <w:rPr>
          <w:rFonts w:ascii="Times New Roman" w:hAnsi="Times New Roman"/>
          <w:sz w:val="24"/>
          <w:szCs w:val="24"/>
        </w:rPr>
        <w:t xml:space="preserve"> к юридической ответственности, в том числе к налоговой ответственности.</w:t>
      </w:r>
      <w:proofErr w:type="gramEnd"/>
    </w:p>
    <w:p w:rsidR="002C51E9" w:rsidRPr="00F33098" w:rsidRDefault="002C51E9" w:rsidP="00B16648">
      <w:pPr>
        <w:tabs>
          <w:tab w:val="num" w:pos="793"/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4CD">
        <w:rPr>
          <w:rFonts w:ascii="Times New Roman" w:hAnsi="Times New Roman"/>
          <w:sz w:val="24"/>
          <w:szCs w:val="24"/>
        </w:rPr>
        <w:t>6.7.</w:t>
      </w:r>
      <w:r w:rsidRPr="00F33098">
        <w:rPr>
          <w:rFonts w:ascii="Times New Roman" w:hAnsi="Times New Roman"/>
          <w:sz w:val="24"/>
          <w:szCs w:val="24"/>
        </w:rPr>
        <w:t xml:space="preserve"> В случаях расторжения на</w:t>
      </w:r>
      <w:r>
        <w:rPr>
          <w:rFonts w:ascii="Times New Roman" w:hAnsi="Times New Roman"/>
          <w:sz w:val="24"/>
          <w:szCs w:val="24"/>
        </w:rPr>
        <w:t>стоящего Договора по основаниям</w:t>
      </w:r>
      <w:r w:rsidRPr="00F33098">
        <w:rPr>
          <w:rFonts w:ascii="Times New Roman" w:hAnsi="Times New Roman"/>
          <w:sz w:val="24"/>
          <w:szCs w:val="24"/>
        </w:rPr>
        <w:t xml:space="preserve"> указанным </w:t>
      </w:r>
      <w:r w:rsidR="00607587">
        <w:rPr>
          <w:rFonts w:ascii="Times New Roman" w:hAnsi="Times New Roman"/>
          <w:sz w:val="24"/>
          <w:szCs w:val="24"/>
        </w:rPr>
        <w:br/>
      </w:r>
      <w:r w:rsidRPr="00F33098">
        <w:rPr>
          <w:rFonts w:ascii="Times New Roman" w:hAnsi="Times New Roman"/>
          <w:sz w:val="24"/>
          <w:szCs w:val="24"/>
        </w:rPr>
        <w:t xml:space="preserve">в пункте </w:t>
      </w:r>
      <w:r w:rsidRPr="00033B50">
        <w:rPr>
          <w:rFonts w:ascii="Times New Roman" w:hAnsi="Times New Roman"/>
          <w:sz w:val="24"/>
          <w:szCs w:val="24"/>
        </w:rPr>
        <w:t>9.3,</w:t>
      </w:r>
      <w:r w:rsidRPr="00F33098">
        <w:rPr>
          <w:rFonts w:ascii="Times New Roman" w:hAnsi="Times New Roman"/>
          <w:sz w:val="24"/>
          <w:szCs w:val="24"/>
        </w:rPr>
        <w:t xml:space="preserve"> Поставщик обязан возвратить перечисленные Заказчиком денежные средства на расчетный счет Заказчика в течение трёх рабочих дней </w:t>
      </w:r>
      <w:proofErr w:type="gramStart"/>
      <w:r w:rsidRPr="00F33098">
        <w:rPr>
          <w:rFonts w:ascii="Times New Roman" w:hAnsi="Times New Roman"/>
          <w:sz w:val="24"/>
          <w:szCs w:val="24"/>
        </w:rPr>
        <w:t>с даты расторжения</w:t>
      </w:r>
      <w:proofErr w:type="gramEnd"/>
      <w:r w:rsidRPr="00F33098">
        <w:rPr>
          <w:rFonts w:ascii="Times New Roman" w:hAnsi="Times New Roman"/>
          <w:sz w:val="24"/>
          <w:szCs w:val="24"/>
        </w:rPr>
        <w:t xml:space="preserve"> Договора.</w:t>
      </w:r>
      <w:r w:rsidR="00607587">
        <w:rPr>
          <w:rFonts w:ascii="Times New Roman" w:hAnsi="Times New Roman"/>
          <w:sz w:val="24"/>
          <w:szCs w:val="24"/>
        </w:rPr>
        <w:t xml:space="preserve"> </w:t>
      </w:r>
      <w:r w:rsidR="00607587">
        <w:rPr>
          <w:rFonts w:ascii="Times New Roman" w:hAnsi="Times New Roman"/>
          <w:sz w:val="24"/>
          <w:szCs w:val="24"/>
        </w:rPr>
        <w:br/>
      </w:r>
      <w:r w:rsidRPr="00F33098">
        <w:rPr>
          <w:rFonts w:ascii="Times New Roman" w:hAnsi="Times New Roman"/>
          <w:sz w:val="24"/>
          <w:szCs w:val="24"/>
        </w:rPr>
        <w:t>В случае несвоевременного возврата Поставщиком денежных средств, последний должен уплатить Заказчику проценты за пользование чужими денежными средствами в размере учетной ставки рефинансирования, установленной Центральным банком России на день исполнения денежного обязательства согласно пункту 1 статьи 395 Гражданского кодекса Российской Федерации.</w:t>
      </w:r>
    </w:p>
    <w:p w:rsidR="002C51E9" w:rsidRPr="00F33098" w:rsidRDefault="002C51E9" w:rsidP="00B16648">
      <w:pPr>
        <w:tabs>
          <w:tab w:val="num" w:pos="793"/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3098">
        <w:rPr>
          <w:rFonts w:ascii="Times New Roman" w:hAnsi="Times New Roman"/>
          <w:sz w:val="24"/>
          <w:szCs w:val="24"/>
        </w:rPr>
        <w:t xml:space="preserve">.8. Во всех остальных случаях, не предусмотренных настоящим Договором, Стороны несут ответственность за невыполнение и (или) ненадлежащее выполнение принятых на себя обязательств в соответствии с действующим законодательством Российской Федерации. </w:t>
      </w:r>
    </w:p>
    <w:p w:rsidR="002C51E9" w:rsidRPr="00F33098" w:rsidRDefault="002C51E9" w:rsidP="00B1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3098">
        <w:rPr>
          <w:rFonts w:ascii="Times New Roman" w:hAnsi="Times New Roman"/>
          <w:sz w:val="24"/>
          <w:szCs w:val="24"/>
        </w:rPr>
        <w:t>.9. Меры ответственности Сторон, не предусмотренные в Договоре, применяются в соответствии с нормами гражданского законодательства, действующего на территории Российской Федерации.</w:t>
      </w:r>
    </w:p>
    <w:p w:rsidR="002C51E9" w:rsidRPr="00F33098" w:rsidRDefault="002C51E9" w:rsidP="00B1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3098">
        <w:rPr>
          <w:rFonts w:ascii="Times New Roman" w:hAnsi="Times New Roman"/>
          <w:sz w:val="24"/>
          <w:szCs w:val="24"/>
        </w:rPr>
        <w:t>.10. Поставщику известно о том, что Заказчик ведет антикоррупционную политику и развивает не допускающую коррупционных проявлений культуру.</w:t>
      </w:r>
    </w:p>
    <w:p w:rsidR="002C51E9" w:rsidRPr="00F33098" w:rsidRDefault="002C51E9" w:rsidP="00B1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3098">
        <w:rPr>
          <w:rFonts w:ascii="Times New Roman" w:hAnsi="Times New Roman"/>
          <w:sz w:val="24"/>
          <w:szCs w:val="24"/>
        </w:rPr>
        <w:t xml:space="preserve">При исполнении своих обязательств по Договору Поставщик и Заказчик, </w:t>
      </w:r>
      <w:r w:rsidR="00607587">
        <w:rPr>
          <w:rFonts w:ascii="Times New Roman" w:hAnsi="Times New Roman"/>
          <w:sz w:val="24"/>
          <w:szCs w:val="24"/>
        </w:rPr>
        <w:br/>
      </w:r>
      <w:r w:rsidRPr="00F33098">
        <w:rPr>
          <w:rFonts w:ascii="Times New Roman" w:hAnsi="Times New Roman"/>
          <w:sz w:val="24"/>
          <w:szCs w:val="24"/>
        </w:rPr>
        <w:t xml:space="preserve">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</w:t>
      </w:r>
      <w:r w:rsidR="00607587">
        <w:rPr>
          <w:rFonts w:ascii="Times New Roman" w:hAnsi="Times New Roman"/>
          <w:sz w:val="24"/>
          <w:szCs w:val="24"/>
        </w:rPr>
        <w:br/>
      </w:r>
      <w:r w:rsidRPr="00F33098">
        <w:rPr>
          <w:rFonts w:ascii="Times New Roman" w:hAnsi="Times New Roman"/>
          <w:sz w:val="24"/>
          <w:szCs w:val="24"/>
        </w:rPr>
        <w:t xml:space="preserve">с целью получить какие-либо неправомерные преимущества или иные неправомерные цели. </w:t>
      </w:r>
      <w:proofErr w:type="gramEnd"/>
    </w:p>
    <w:p w:rsidR="002C51E9" w:rsidRPr="00F33098" w:rsidRDefault="002C51E9" w:rsidP="00B1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3098">
        <w:rPr>
          <w:rFonts w:ascii="Times New Roman" w:hAnsi="Times New Roman"/>
          <w:sz w:val="24"/>
          <w:szCs w:val="24"/>
        </w:rPr>
        <w:t>При исполнении своих обязательств по Договору Поставщик и</w:t>
      </w:r>
      <w:r w:rsidR="00607587">
        <w:rPr>
          <w:rFonts w:ascii="Times New Roman" w:hAnsi="Times New Roman"/>
          <w:sz w:val="24"/>
          <w:szCs w:val="24"/>
        </w:rPr>
        <w:t>/или</w:t>
      </w:r>
      <w:r w:rsidRPr="00F33098">
        <w:rPr>
          <w:rFonts w:ascii="Times New Roman" w:hAnsi="Times New Roman"/>
          <w:sz w:val="24"/>
          <w:szCs w:val="24"/>
        </w:rPr>
        <w:t xml:space="preserve"> Заказчик, </w:t>
      </w:r>
      <w:r w:rsidR="00607587">
        <w:rPr>
          <w:rFonts w:ascii="Times New Roman" w:hAnsi="Times New Roman"/>
          <w:sz w:val="24"/>
          <w:szCs w:val="24"/>
        </w:rPr>
        <w:br/>
      </w:r>
      <w:r w:rsidRPr="00F33098">
        <w:rPr>
          <w:rFonts w:ascii="Times New Roman" w:hAnsi="Times New Roman"/>
          <w:sz w:val="24"/>
          <w:szCs w:val="24"/>
        </w:rPr>
        <w:t>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злоупотребление полномочиями, а также действия, нарушающие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путем.</w:t>
      </w:r>
      <w:proofErr w:type="gramEnd"/>
      <w:r w:rsidRPr="00F330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3098">
        <w:rPr>
          <w:rFonts w:ascii="Times New Roman" w:hAnsi="Times New Roman"/>
          <w:sz w:val="24"/>
          <w:szCs w:val="24"/>
        </w:rPr>
        <w:t xml:space="preserve">Заказчик и Поставщик отказываются </w:t>
      </w:r>
      <w:r w:rsidR="00BD75BB">
        <w:rPr>
          <w:rFonts w:ascii="Times New Roman" w:hAnsi="Times New Roman"/>
          <w:sz w:val="24"/>
          <w:szCs w:val="24"/>
        </w:rPr>
        <w:br/>
      </w:r>
      <w:r w:rsidRPr="00F33098">
        <w:rPr>
          <w:rFonts w:ascii="Times New Roman" w:hAnsi="Times New Roman"/>
          <w:sz w:val="24"/>
          <w:szCs w:val="24"/>
        </w:rPr>
        <w:t xml:space="preserve">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</w:t>
      </w:r>
      <w:r w:rsidR="00BD75BB">
        <w:rPr>
          <w:rFonts w:ascii="Times New Roman" w:hAnsi="Times New Roman"/>
          <w:sz w:val="24"/>
          <w:szCs w:val="24"/>
        </w:rPr>
        <w:br/>
      </w:r>
      <w:r w:rsidRPr="00F33098">
        <w:rPr>
          <w:rFonts w:ascii="Times New Roman" w:hAnsi="Times New Roman"/>
          <w:sz w:val="24"/>
          <w:szCs w:val="24"/>
        </w:rPr>
        <w:t>в определенную зависимость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098">
        <w:rPr>
          <w:rFonts w:ascii="Times New Roman" w:hAnsi="Times New Roman"/>
          <w:sz w:val="24"/>
          <w:szCs w:val="24"/>
        </w:rPr>
        <w:t xml:space="preserve">направленного на обеспечение выполнения этим </w:t>
      </w:r>
      <w:r w:rsidRPr="00F33098">
        <w:rPr>
          <w:rFonts w:ascii="Times New Roman" w:hAnsi="Times New Roman"/>
          <w:sz w:val="24"/>
          <w:szCs w:val="24"/>
        </w:rPr>
        <w:lastRenderedPageBreak/>
        <w:t>работником каких-либо действий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098">
        <w:rPr>
          <w:rFonts w:ascii="Times New Roman" w:hAnsi="Times New Roman"/>
          <w:sz w:val="24"/>
          <w:szCs w:val="24"/>
        </w:rPr>
        <w:t xml:space="preserve">пользу стимулирующей его стороны (Заказчика </w:t>
      </w:r>
      <w:r w:rsidR="00BD75BB">
        <w:rPr>
          <w:rFonts w:ascii="Times New Roman" w:hAnsi="Times New Roman"/>
          <w:sz w:val="24"/>
          <w:szCs w:val="24"/>
        </w:rPr>
        <w:br/>
      </w:r>
      <w:r w:rsidRPr="00F33098">
        <w:rPr>
          <w:rFonts w:ascii="Times New Roman" w:hAnsi="Times New Roman"/>
          <w:sz w:val="24"/>
          <w:szCs w:val="24"/>
        </w:rPr>
        <w:t>и Поставщика).</w:t>
      </w:r>
      <w:proofErr w:type="gramEnd"/>
    </w:p>
    <w:p w:rsidR="002C51E9" w:rsidRPr="00F33098" w:rsidRDefault="002C51E9" w:rsidP="00B1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098">
        <w:rPr>
          <w:rFonts w:ascii="Times New Roman" w:hAnsi="Times New Roman"/>
          <w:sz w:val="24"/>
          <w:szCs w:val="24"/>
        </w:rPr>
        <w:t>Под действиями работника, осуществляемыми в пользу стимулирующей его стороны (Поставщик и</w:t>
      </w:r>
      <w:r w:rsidR="00BD75BB">
        <w:rPr>
          <w:rFonts w:ascii="Times New Roman" w:hAnsi="Times New Roman"/>
          <w:sz w:val="24"/>
          <w:szCs w:val="24"/>
        </w:rPr>
        <w:t>/или</w:t>
      </w:r>
      <w:r w:rsidRPr="00F33098">
        <w:rPr>
          <w:rFonts w:ascii="Times New Roman" w:hAnsi="Times New Roman"/>
          <w:sz w:val="24"/>
          <w:szCs w:val="24"/>
        </w:rPr>
        <w:t xml:space="preserve"> Заказчика), понимаются:</w:t>
      </w:r>
    </w:p>
    <w:p w:rsidR="002C51E9" w:rsidRPr="00F33098" w:rsidRDefault="002C51E9" w:rsidP="00B1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098">
        <w:rPr>
          <w:rFonts w:ascii="Times New Roman" w:hAnsi="Times New Roman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2C51E9" w:rsidRPr="00F33098" w:rsidRDefault="002C51E9" w:rsidP="00B1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098">
        <w:rPr>
          <w:rFonts w:ascii="Times New Roman" w:hAnsi="Times New Roman"/>
          <w:sz w:val="24"/>
          <w:szCs w:val="24"/>
        </w:rPr>
        <w:t>предоставление каких-либо гарантий;</w:t>
      </w:r>
    </w:p>
    <w:p w:rsidR="002C51E9" w:rsidRPr="00F33098" w:rsidRDefault="002C51E9" w:rsidP="00B1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098">
        <w:rPr>
          <w:rFonts w:ascii="Times New Roman" w:hAnsi="Times New Roman"/>
          <w:sz w:val="24"/>
          <w:szCs w:val="24"/>
        </w:rPr>
        <w:t>ускорение существующих процедур;</w:t>
      </w:r>
    </w:p>
    <w:p w:rsidR="002C51E9" w:rsidRPr="00F33098" w:rsidRDefault="002C51E9" w:rsidP="00B1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098">
        <w:rPr>
          <w:rFonts w:ascii="Times New Roman" w:hAnsi="Times New Roman"/>
          <w:sz w:val="24"/>
          <w:szCs w:val="24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Поставщиком и Заказчиком.</w:t>
      </w:r>
    </w:p>
    <w:p w:rsidR="002C51E9" w:rsidRPr="00F33098" w:rsidRDefault="002C51E9" w:rsidP="00B1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098">
        <w:rPr>
          <w:rFonts w:ascii="Times New Roman" w:hAnsi="Times New Roman"/>
          <w:sz w:val="24"/>
          <w:szCs w:val="24"/>
        </w:rPr>
        <w:t>В случае возникновения у Поставщика и</w:t>
      </w:r>
      <w:r w:rsidR="00BD75BB">
        <w:rPr>
          <w:rFonts w:ascii="Times New Roman" w:hAnsi="Times New Roman"/>
          <w:sz w:val="24"/>
          <w:szCs w:val="24"/>
        </w:rPr>
        <w:t>/или</w:t>
      </w:r>
      <w:r w:rsidRPr="00F33098">
        <w:rPr>
          <w:rFonts w:ascii="Times New Roman" w:hAnsi="Times New Roman"/>
          <w:sz w:val="24"/>
          <w:szCs w:val="24"/>
        </w:rPr>
        <w:t xml:space="preserve"> Заказчика подозрений, что произошло или может произойти нарушение каких-либо положений настоящего пункта, Поставщик и/или Заказчик обязуется уведомить другую Сторону в письменной форме.</w:t>
      </w:r>
    </w:p>
    <w:p w:rsidR="002C51E9" w:rsidRDefault="002C51E9" w:rsidP="00B1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098">
        <w:rPr>
          <w:rFonts w:ascii="Times New Roman" w:hAnsi="Times New Roman"/>
          <w:sz w:val="24"/>
          <w:szCs w:val="24"/>
        </w:rPr>
        <w:t xml:space="preserve">После письменного уведомления, Поставщик и/или Заказчик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F33098">
        <w:rPr>
          <w:rFonts w:ascii="Times New Roman" w:hAnsi="Times New Roman"/>
          <w:sz w:val="24"/>
          <w:szCs w:val="24"/>
        </w:rPr>
        <w:t>с даты направления</w:t>
      </w:r>
      <w:proofErr w:type="gramEnd"/>
      <w:r w:rsidRPr="00F33098">
        <w:rPr>
          <w:rFonts w:ascii="Times New Roman" w:hAnsi="Times New Roman"/>
          <w:sz w:val="24"/>
          <w:szCs w:val="24"/>
        </w:rPr>
        <w:t xml:space="preserve"> письменного уведомления. </w:t>
      </w:r>
    </w:p>
    <w:p w:rsidR="002C51E9" w:rsidRPr="00F33098" w:rsidRDefault="002C51E9" w:rsidP="00B1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3098">
        <w:rPr>
          <w:rFonts w:ascii="Times New Roman" w:hAnsi="Times New Roman"/>
          <w:sz w:val="24"/>
          <w:szCs w:val="24"/>
        </w:rPr>
        <w:t>В письменном уведомлении Поставщик и/или Заказчик обязан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Поставщиком и/или Заказчиком, его аффилированными лицами, работниками или посредниками</w:t>
      </w:r>
      <w:r w:rsidR="00BD75BB">
        <w:rPr>
          <w:rFonts w:ascii="Times New Roman" w:hAnsi="Times New Roman"/>
          <w:sz w:val="24"/>
          <w:szCs w:val="24"/>
        </w:rPr>
        <w:t>,</w:t>
      </w:r>
      <w:r w:rsidRPr="00F33098">
        <w:rPr>
          <w:rFonts w:ascii="Times New Roman" w:hAnsi="Times New Roman"/>
          <w:sz w:val="24"/>
          <w:szCs w:val="24"/>
        </w:rPr>
        <w:t xml:space="preserve"> выражающееся в действиях, квалифицируемых применимым законодательством Российской Федерации, как дача или получение взятки, коммерческий подкуп, а также действиях, нарушающих требования</w:t>
      </w:r>
      <w:proofErr w:type="gramEnd"/>
      <w:r w:rsidRPr="00F33098">
        <w:rPr>
          <w:rFonts w:ascii="Times New Roman" w:hAnsi="Times New Roman"/>
          <w:sz w:val="24"/>
          <w:szCs w:val="24"/>
        </w:rPr>
        <w:t xml:space="preserve"> применимого законодательства Российской Федерации и международных актов о противодействии легализации доходов, полученных преступным путем.</w:t>
      </w:r>
    </w:p>
    <w:p w:rsidR="002C51E9" w:rsidRPr="00F33098" w:rsidRDefault="002C51E9" w:rsidP="00B1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3098">
        <w:rPr>
          <w:rFonts w:ascii="Times New Roman" w:hAnsi="Times New Roman"/>
          <w:sz w:val="24"/>
          <w:szCs w:val="24"/>
        </w:rPr>
        <w:t xml:space="preserve">.11. </w:t>
      </w:r>
      <w:proofErr w:type="gramStart"/>
      <w:r w:rsidRPr="00F33098">
        <w:rPr>
          <w:rFonts w:ascii="Times New Roman" w:hAnsi="Times New Roman"/>
          <w:sz w:val="24"/>
          <w:szCs w:val="24"/>
        </w:rPr>
        <w:t>В случае нарушения Поставщиком и/или Заказчиком обязательств воздерживаться от запрещенных в пун</w:t>
      </w:r>
      <w:r>
        <w:rPr>
          <w:rFonts w:ascii="Times New Roman" w:hAnsi="Times New Roman"/>
          <w:sz w:val="24"/>
          <w:szCs w:val="24"/>
        </w:rPr>
        <w:t>кте 6</w:t>
      </w:r>
      <w:r w:rsidRPr="00F33098">
        <w:rPr>
          <w:rFonts w:ascii="Times New Roman" w:hAnsi="Times New Roman"/>
          <w:sz w:val="24"/>
          <w:szCs w:val="24"/>
        </w:rPr>
        <w:t xml:space="preserve">.10 Договора действий и/или неполучения другой стороной в установленный законодательством Российской Федерации срок подтверждения, что нарушения не произошло или не произойдет, Поставщик или Заказчик имеет право расторгнуть Договор в одностороннем порядке полностью или </w:t>
      </w:r>
      <w:r w:rsidR="00BD75BB">
        <w:rPr>
          <w:rFonts w:ascii="Times New Roman" w:hAnsi="Times New Roman"/>
          <w:sz w:val="24"/>
          <w:szCs w:val="24"/>
        </w:rPr>
        <w:br/>
      </w:r>
      <w:r w:rsidRPr="00F33098">
        <w:rPr>
          <w:rFonts w:ascii="Times New Roman" w:hAnsi="Times New Roman"/>
          <w:sz w:val="24"/>
          <w:szCs w:val="24"/>
        </w:rPr>
        <w:t>в части, направив письменное уведомление о расторжении.</w:t>
      </w:r>
      <w:proofErr w:type="gramEnd"/>
      <w:r w:rsidRPr="00F33098">
        <w:rPr>
          <w:rFonts w:ascii="Times New Roman" w:hAnsi="Times New Roman"/>
          <w:sz w:val="24"/>
          <w:szCs w:val="24"/>
        </w:rPr>
        <w:t xml:space="preserve"> Сторона, по чьей инициативе </w:t>
      </w:r>
      <w:proofErr w:type="gramStart"/>
      <w:r w:rsidRPr="00F33098">
        <w:rPr>
          <w:rFonts w:ascii="Times New Roman" w:hAnsi="Times New Roman"/>
          <w:sz w:val="24"/>
          <w:szCs w:val="24"/>
        </w:rPr>
        <w:t>был</w:t>
      </w:r>
      <w:proofErr w:type="gramEnd"/>
      <w:r w:rsidRPr="00F33098">
        <w:rPr>
          <w:rFonts w:ascii="Times New Roman" w:hAnsi="Times New Roman"/>
          <w:sz w:val="24"/>
          <w:szCs w:val="24"/>
        </w:rPr>
        <w:t xml:space="preserve"> расторгнут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2C51E9" w:rsidRPr="005E794D" w:rsidRDefault="002C51E9" w:rsidP="00B16648">
      <w:pPr>
        <w:tabs>
          <w:tab w:val="num" w:pos="793"/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51E9" w:rsidRPr="005E794D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5E794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Обстоятельства непреодолимой силы</w:t>
      </w:r>
    </w:p>
    <w:p w:rsidR="002C51E9" w:rsidRPr="005E794D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</w:p>
    <w:p w:rsidR="002C51E9" w:rsidRPr="005E794D" w:rsidRDefault="002C51E9" w:rsidP="00BD7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E794D">
        <w:rPr>
          <w:rFonts w:ascii="Times New Roman" w:hAnsi="Times New Roman"/>
          <w:sz w:val="24"/>
          <w:szCs w:val="24"/>
        </w:rPr>
        <w:t xml:space="preserve">.1. Стороны освобождаются от ответственности за частичное или полное неисполнение обязательств по Договору, если это неисполнение явилось следствием </w:t>
      </w:r>
      <w:r w:rsidRPr="005E794D">
        <w:rPr>
          <w:rFonts w:ascii="Times New Roman" w:eastAsia="Calibri" w:hAnsi="Times New Roman"/>
          <w:sz w:val="24"/>
          <w:szCs w:val="24"/>
        </w:rPr>
        <w:t>чрезвычайных и непредотвратимых обстоятельств</w:t>
      </w:r>
      <w:r w:rsidRPr="005E794D">
        <w:rPr>
          <w:rFonts w:ascii="Times New Roman" w:hAnsi="Times New Roman"/>
          <w:sz w:val="24"/>
          <w:szCs w:val="24"/>
        </w:rPr>
        <w:t>, возникших после заключения Договора и находящихся вне воли действия Сторон (обстоятельства непреодолимой силы). К таким обстоятельствам относятся: наводнение, пожар, землетрясение, военные действия, забастовки, общественные беспорядки, которые препятствуют выполнению Сторонами обязательств по Договору.</w:t>
      </w:r>
    </w:p>
    <w:p w:rsidR="002C51E9" w:rsidRPr="005E794D" w:rsidRDefault="002C51E9" w:rsidP="00BD7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794D">
        <w:rPr>
          <w:rFonts w:ascii="Times New Roman" w:hAnsi="Times New Roman"/>
          <w:sz w:val="24"/>
          <w:szCs w:val="24"/>
        </w:rPr>
        <w:t>При этом необходимо официальное подтверждение обстоятельств непреодолимой силы соответствующими организациями.</w:t>
      </w:r>
    </w:p>
    <w:p w:rsidR="002C51E9" w:rsidRPr="005E794D" w:rsidRDefault="002C51E9" w:rsidP="00BD7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E794D">
        <w:rPr>
          <w:rFonts w:ascii="Times New Roman" w:hAnsi="Times New Roman"/>
          <w:sz w:val="24"/>
          <w:szCs w:val="24"/>
        </w:rPr>
        <w:t xml:space="preserve">.2. Сторона, которая не в состоянии выполнить свои договорные обязательства вследствие обстоятельств непреодолимой силы, незамедлительно информирует другую Сторону о начале и прекращении указанных выше обстоятельств, но в любом случае </w:t>
      </w:r>
      <w:r w:rsidR="00BD73E9">
        <w:rPr>
          <w:rFonts w:ascii="Times New Roman" w:hAnsi="Times New Roman"/>
          <w:sz w:val="24"/>
          <w:szCs w:val="24"/>
        </w:rPr>
        <w:br/>
      </w:r>
      <w:r w:rsidRPr="005E794D">
        <w:rPr>
          <w:rFonts w:ascii="Times New Roman" w:hAnsi="Times New Roman"/>
          <w:sz w:val="24"/>
          <w:szCs w:val="24"/>
        </w:rPr>
        <w:t>не позднее 3 (тр</w:t>
      </w:r>
      <w:r w:rsidR="00BD73E9">
        <w:rPr>
          <w:rFonts w:ascii="Times New Roman" w:hAnsi="Times New Roman"/>
          <w:sz w:val="24"/>
          <w:szCs w:val="24"/>
        </w:rPr>
        <w:t>е</w:t>
      </w:r>
      <w:r w:rsidRPr="005E794D">
        <w:rPr>
          <w:rFonts w:ascii="Times New Roman" w:hAnsi="Times New Roman"/>
          <w:sz w:val="24"/>
          <w:szCs w:val="24"/>
        </w:rPr>
        <w:t xml:space="preserve">х) рабочих дней после начала (прекращения) их действий. Несвоевременное уведомление об обстоятельствах непреодолимой силы лишает соответствующую Сторону права на освобождение от ответственности за неисполнение </w:t>
      </w:r>
      <w:r w:rsidRPr="005E794D">
        <w:rPr>
          <w:rFonts w:ascii="Times New Roman" w:hAnsi="Times New Roman"/>
          <w:sz w:val="24"/>
          <w:szCs w:val="24"/>
        </w:rPr>
        <w:lastRenderedPageBreak/>
        <w:t>или ненадлежащее исполнение договорных обязательств по причине указанных обстоятельств.</w:t>
      </w:r>
    </w:p>
    <w:p w:rsidR="002C51E9" w:rsidRDefault="002C51E9" w:rsidP="00BD7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E794D">
        <w:rPr>
          <w:rFonts w:ascii="Times New Roman" w:hAnsi="Times New Roman"/>
          <w:sz w:val="24"/>
          <w:szCs w:val="24"/>
        </w:rPr>
        <w:t>.3. Если срок действия обстоятельс</w:t>
      </w:r>
      <w:r>
        <w:rPr>
          <w:rFonts w:ascii="Times New Roman" w:hAnsi="Times New Roman"/>
          <w:sz w:val="24"/>
          <w:szCs w:val="24"/>
        </w:rPr>
        <w:t>тв непреодолимой силы превысит 3</w:t>
      </w:r>
      <w:r w:rsidRPr="005E794D">
        <w:rPr>
          <w:rFonts w:ascii="Times New Roman" w:hAnsi="Times New Roman"/>
          <w:sz w:val="24"/>
          <w:szCs w:val="24"/>
        </w:rPr>
        <w:t>0 (</w:t>
      </w:r>
      <w:r w:rsidR="00BD73E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ридцать</w:t>
      </w:r>
      <w:r w:rsidRPr="005E794D">
        <w:rPr>
          <w:rFonts w:ascii="Times New Roman" w:hAnsi="Times New Roman"/>
          <w:sz w:val="24"/>
          <w:szCs w:val="24"/>
        </w:rPr>
        <w:t>) дней, любая из Сторон вправе расторгнуть Договор в одностороннем порядке.</w:t>
      </w:r>
    </w:p>
    <w:p w:rsidR="002C51E9" w:rsidRPr="005E794D" w:rsidRDefault="002C51E9" w:rsidP="00BD7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51E9" w:rsidRPr="00947503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47503">
        <w:rPr>
          <w:rFonts w:ascii="Times New Roman" w:hAnsi="Times New Roman"/>
          <w:sz w:val="24"/>
          <w:szCs w:val="24"/>
        </w:rPr>
        <w:t>. Конфиденциальность</w:t>
      </w:r>
    </w:p>
    <w:p w:rsidR="002C51E9" w:rsidRPr="00947503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</w:p>
    <w:p w:rsidR="002C51E9" w:rsidRPr="00947503" w:rsidRDefault="002C51E9" w:rsidP="00BD73E9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47503">
        <w:rPr>
          <w:rFonts w:ascii="Times New Roman" w:hAnsi="Times New Roman"/>
          <w:sz w:val="24"/>
          <w:szCs w:val="24"/>
        </w:rPr>
        <w:t xml:space="preserve">.1. Стороны обязуются обеспечить конфиденциальность информации ограниченного доступа, полученной друг от друга в рамках настоящего Договора, </w:t>
      </w:r>
      <w:r w:rsidR="00BD73E9">
        <w:rPr>
          <w:rFonts w:ascii="Times New Roman" w:hAnsi="Times New Roman"/>
          <w:sz w:val="24"/>
          <w:szCs w:val="24"/>
        </w:rPr>
        <w:br/>
      </w:r>
      <w:r w:rsidRPr="00947503">
        <w:rPr>
          <w:rFonts w:ascii="Times New Roman" w:hAnsi="Times New Roman"/>
          <w:sz w:val="24"/>
          <w:szCs w:val="24"/>
        </w:rPr>
        <w:t xml:space="preserve">и обязуются не раскрывать и не передавать ее любым третьим лицам без предварительного письменного согласия другой Стороны, за исключением случаев, когда обязанность такого раскрытия установлена законодательством Российской Федерации или судебным решением. </w:t>
      </w:r>
    </w:p>
    <w:p w:rsidR="002C51E9" w:rsidRPr="00947503" w:rsidRDefault="002C51E9" w:rsidP="00BD73E9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7503">
        <w:rPr>
          <w:rFonts w:ascii="Times New Roman" w:hAnsi="Times New Roman"/>
          <w:sz w:val="24"/>
          <w:szCs w:val="24"/>
        </w:rPr>
        <w:t>Под информацией ограниченного доступа понимается любые сведения (сообщения, данные), в том числе информация, составляющая коммерческую тайну, представленные Сторонами друг другу в письменном или ином виде при условии, что любая из Сторон укажет на конфиденциальность названных сведений (сообщений, данных) письменно или путем проставления на носителе информации соответствующего грифа конфиденциальности.</w:t>
      </w:r>
    </w:p>
    <w:p w:rsidR="002C51E9" w:rsidRPr="00947503" w:rsidRDefault="002C51E9" w:rsidP="00BD73E9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47503">
        <w:rPr>
          <w:rFonts w:ascii="Times New Roman" w:hAnsi="Times New Roman"/>
          <w:sz w:val="24"/>
          <w:szCs w:val="24"/>
        </w:rPr>
        <w:t xml:space="preserve">.2. Информация ограниченного доступа, запрашиваемая уполномоченными </w:t>
      </w:r>
      <w:r w:rsidR="00BD73E9">
        <w:rPr>
          <w:rFonts w:ascii="Times New Roman" w:hAnsi="Times New Roman"/>
          <w:sz w:val="24"/>
          <w:szCs w:val="24"/>
        </w:rPr>
        <w:br/>
      </w:r>
      <w:r w:rsidRPr="00947503">
        <w:rPr>
          <w:rFonts w:ascii="Times New Roman" w:hAnsi="Times New Roman"/>
          <w:sz w:val="24"/>
          <w:szCs w:val="24"/>
        </w:rPr>
        <w:t>на то органами государственной власти, иными государственными органами или органами местного самоуправления может быть передана указанным органам только, когда обязанность по ее предоставлению установлена законом, и при условии, что поступивший запрос оформлен в соответствии с требованиями законодательства Российской Федерации.</w:t>
      </w:r>
    </w:p>
    <w:p w:rsidR="002C51E9" w:rsidRPr="00947503" w:rsidRDefault="002C51E9" w:rsidP="00BD73E9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47503">
        <w:rPr>
          <w:rFonts w:ascii="Times New Roman" w:hAnsi="Times New Roman"/>
          <w:sz w:val="24"/>
          <w:szCs w:val="24"/>
        </w:rPr>
        <w:t>.3. В случае предоставления Сторонами друг другу информации, составляющей коммерческую тайну, Стороны заключают лицензионный договор о предоставлении права использования указанной информации.</w:t>
      </w:r>
    </w:p>
    <w:p w:rsidR="002C51E9" w:rsidRDefault="002C51E9" w:rsidP="00BD73E9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47503">
        <w:rPr>
          <w:rFonts w:ascii="Times New Roman" w:hAnsi="Times New Roman"/>
          <w:sz w:val="24"/>
          <w:szCs w:val="24"/>
        </w:rPr>
        <w:t xml:space="preserve">.4. Сторона до предоставления информации ограниченного доступа органам государственной власти, иным государственным органам или органам местного самоуправления обязана уведомить другую Сторону о поступлении к ней соответствующего запроса. </w:t>
      </w:r>
    </w:p>
    <w:p w:rsidR="002C51E9" w:rsidRPr="00947503" w:rsidRDefault="002C51E9" w:rsidP="00BD73E9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7503">
        <w:rPr>
          <w:rFonts w:ascii="Times New Roman" w:hAnsi="Times New Roman"/>
          <w:sz w:val="24"/>
          <w:szCs w:val="24"/>
        </w:rPr>
        <w:t xml:space="preserve">Уведомление о получении запроса должно быть представлено в письменном виде </w:t>
      </w:r>
      <w:r w:rsidR="00BD73E9">
        <w:rPr>
          <w:rFonts w:ascii="Times New Roman" w:hAnsi="Times New Roman"/>
          <w:sz w:val="24"/>
          <w:szCs w:val="24"/>
        </w:rPr>
        <w:br/>
      </w:r>
      <w:r w:rsidRPr="00947503">
        <w:rPr>
          <w:rFonts w:ascii="Times New Roman" w:hAnsi="Times New Roman"/>
          <w:sz w:val="24"/>
          <w:szCs w:val="24"/>
        </w:rPr>
        <w:t>с приложением копии запроса органа государственной власти, иного государственного органа или органами местного самоуправления о предоставлении информации ограниченного доступа.</w:t>
      </w:r>
    </w:p>
    <w:p w:rsidR="002C51E9" w:rsidRPr="00947503" w:rsidRDefault="002C51E9" w:rsidP="00BD73E9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47503">
        <w:rPr>
          <w:rFonts w:ascii="Times New Roman" w:hAnsi="Times New Roman"/>
          <w:sz w:val="24"/>
          <w:szCs w:val="24"/>
        </w:rPr>
        <w:t>.5. Стороны обязуются сообщать друг другу о допущенном Сторонами либо ставшем известным Сторонами факт</w:t>
      </w:r>
      <w:r w:rsidR="00BD73E9">
        <w:rPr>
          <w:rFonts w:ascii="Times New Roman" w:hAnsi="Times New Roman"/>
          <w:sz w:val="24"/>
          <w:szCs w:val="24"/>
        </w:rPr>
        <w:t>е</w:t>
      </w:r>
      <w:r w:rsidRPr="00947503">
        <w:rPr>
          <w:rFonts w:ascii="Times New Roman" w:hAnsi="Times New Roman"/>
          <w:sz w:val="24"/>
          <w:szCs w:val="24"/>
        </w:rPr>
        <w:t xml:space="preserve"> разглашения либо угрозы разглашения, незаконном получении или незаконном использовании информации ограниченного доступа третьими лицами в течение 10 (</w:t>
      </w:r>
      <w:r w:rsidR="00BD73E9">
        <w:rPr>
          <w:rFonts w:ascii="Times New Roman" w:hAnsi="Times New Roman"/>
          <w:sz w:val="24"/>
          <w:szCs w:val="24"/>
        </w:rPr>
        <w:t>д</w:t>
      </w:r>
      <w:r w:rsidRPr="00947503">
        <w:rPr>
          <w:rFonts w:ascii="Times New Roman" w:hAnsi="Times New Roman"/>
          <w:sz w:val="24"/>
          <w:szCs w:val="24"/>
        </w:rPr>
        <w:t>есят</w:t>
      </w:r>
      <w:r w:rsidR="00BD73E9">
        <w:rPr>
          <w:rFonts w:ascii="Times New Roman" w:hAnsi="Times New Roman"/>
          <w:sz w:val="24"/>
          <w:szCs w:val="24"/>
        </w:rPr>
        <w:t>и</w:t>
      </w:r>
      <w:r w:rsidRPr="00947503">
        <w:rPr>
          <w:rFonts w:ascii="Times New Roman" w:hAnsi="Times New Roman"/>
          <w:sz w:val="24"/>
          <w:szCs w:val="24"/>
        </w:rPr>
        <w:t xml:space="preserve">) рабочих дней с момента, когда им стало известно </w:t>
      </w:r>
      <w:r w:rsidR="00BD73E9">
        <w:rPr>
          <w:rFonts w:ascii="Times New Roman" w:hAnsi="Times New Roman"/>
          <w:sz w:val="24"/>
          <w:szCs w:val="24"/>
        </w:rPr>
        <w:br/>
      </w:r>
      <w:r w:rsidRPr="00947503">
        <w:rPr>
          <w:rFonts w:ascii="Times New Roman" w:hAnsi="Times New Roman"/>
          <w:sz w:val="24"/>
          <w:szCs w:val="24"/>
        </w:rPr>
        <w:t>об указанн</w:t>
      </w:r>
      <w:r w:rsidR="00BD73E9">
        <w:rPr>
          <w:rFonts w:ascii="Times New Roman" w:hAnsi="Times New Roman"/>
          <w:sz w:val="24"/>
          <w:szCs w:val="24"/>
        </w:rPr>
        <w:t>ом</w:t>
      </w:r>
      <w:r w:rsidRPr="00947503">
        <w:rPr>
          <w:rFonts w:ascii="Times New Roman" w:hAnsi="Times New Roman"/>
          <w:sz w:val="24"/>
          <w:szCs w:val="24"/>
        </w:rPr>
        <w:t xml:space="preserve"> факт</w:t>
      </w:r>
      <w:r w:rsidR="00BD73E9">
        <w:rPr>
          <w:rFonts w:ascii="Times New Roman" w:hAnsi="Times New Roman"/>
          <w:sz w:val="24"/>
          <w:szCs w:val="24"/>
        </w:rPr>
        <w:t>е</w:t>
      </w:r>
      <w:r w:rsidRPr="00947503">
        <w:rPr>
          <w:rFonts w:ascii="Times New Roman" w:hAnsi="Times New Roman"/>
          <w:sz w:val="24"/>
          <w:szCs w:val="24"/>
        </w:rPr>
        <w:t>.</w:t>
      </w:r>
    </w:p>
    <w:p w:rsidR="002C51E9" w:rsidRPr="00947503" w:rsidRDefault="002C51E9" w:rsidP="00BD73E9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47503">
        <w:rPr>
          <w:rFonts w:ascii="Times New Roman" w:hAnsi="Times New Roman"/>
          <w:sz w:val="24"/>
          <w:szCs w:val="24"/>
        </w:rPr>
        <w:t xml:space="preserve">.6.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доступа, Сторона несет ответственность в соответствии </w:t>
      </w:r>
      <w:r w:rsidR="00BD73E9">
        <w:rPr>
          <w:rFonts w:ascii="Times New Roman" w:hAnsi="Times New Roman"/>
          <w:sz w:val="24"/>
          <w:szCs w:val="24"/>
        </w:rPr>
        <w:br/>
      </w:r>
      <w:r w:rsidRPr="00947503">
        <w:rPr>
          <w:rFonts w:ascii="Times New Roman" w:hAnsi="Times New Roman"/>
          <w:sz w:val="24"/>
          <w:szCs w:val="24"/>
        </w:rPr>
        <w:t>с законодательством Российской Федерации и обязана возместить другой Стороне причиненные убытки в полном объеме.</w:t>
      </w:r>
    </w:p>
    <w:p w:rsidR="002C51E9" w:rsidRPr="002C768C" w:rsidRDefault="002C51E9" w:rsidP="00BD73E9">
      <w:pPr>
        <w:pStyle w:val="aff7"/>
        <w:tabs>
          <w:tab w:val="num" w:pos="19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C51E9" w:rsidRPr="002C768C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2C768C">
        <w:rPr>
          <w:rFonts w:ascii="Times New Roman" w:hAnsi="Times New Roman"/>
          <w:sz w:val="24"/>
          <w:szCs w:val="24"/>
        </w:rPr>
        <w:t>9. Срок действия настоящего Договора</w:t>
      </w:r>
    </w:p>
    <w:p w:rsidR="002C51E9" w:rsidRPr="002C768C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</w:p>
    <w:p w:rsidR="002C51E9" w:rsidRPr="002C768C" w:rsidRDefault="002C51E9" w:rsidP="00BD73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C768C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</w:t>
      </w:r>
      <w:r w:rsidR="00BD73E9">
        <w:rPr>
          <w:rFonts w:ascii="Times New Roman" w:hAnsi="Times New Roman"/>
          <w:sz w:val="24"/>
          <w:szCs w:val="24"/>
        </w:rPr>
        <w:br/>
      </w:r>
      <w:r w:rsidRPr="002C768C">
        <w:rPr>
          <w:rFonts w:ascii="Times New Roman" w:hAnsi="Times New Roman"/>
          <w:sz w:val="24"/>
          <w:szCs w:val="24"/>
        </w:rPr>
        <w:t>и действует до полного исполнения Сторонами обязательств по нему.</w:t>
      </w:r>
    </w:p>
    <w:p w:rsidR="002C51E9" w:rsidRPr="002C768C" w:rsidRDefault="002C51E9" w:rsidP="00BD73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2C768C">
        <w:rPr>
          <w:rFonts w:ascii="Times New Roman" w:hAnsi="Times New Roman"/>
          <w:sz w:val="24"/>
          <w:szCs w:val="24"/>
        </w:rPr>
        <w:t>.2. Настоящий Договор также может быть расторгнут по обоюдному согласию Сторон путем подписания соглашения о расторжении, в котором должны быть предусмотрены, в том числе, порядок и сроки взаиморасчетов по настоящему Договору.</w:t>
      </w:r>
    </w:p>
    <w:p w:rsidR="002C51E9" w:rsidRPr="002C768C" w:rsidRDefault="002C51E9" w:rsidP="00BD73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C768C">
        <w:rPr>
          <w:rFonts w:ascii="Times New Roman" w:hAnsi="Times New Roman"/>
          <w:sz w:val="24"/>
          <w:szCs w:val="24"/>
        </w:rPr>
        <w:t xml:space="preserve">.3. Заказчик вправе отказаться от исполнения Договора как полностью, так </w:t>
      </w:r>
      <w:r w:rsidR="00BD73E9">
        <w:rPr>
          <w:rFonts w:ascii="Times New Roman" w:hAnsi="Times New Roman"/>
          <w:sz w:val="24"/>
          <w:szCs w:val="24"/>
        </w:rPr>
        <w:br/>
      </w:r>
      <w:r w:rsidRPr="002C768C">
        <w:rPr>
          <w:rFonts w:ascii="Times New Roman" w:hAnsi="Times New Roman"/>
          <w:sz w:val="24"/>
          <w:szCs w:val="24"/>
        </w:rPr>
        <w:t>и частично в одностороннем порядке путем направления Поставщику письменного уведомления об отказе от исполнения Договора без возмещения Поставщику каких-либо расходов, убытков и упущенной выгоды в следующих случаях:</w:t>
      </w:r>
    </w:p>
    <w:p w:rsidR="002C51E9" w:rsidRPr="002C768C" w:rsidRDefault="002C51E9" w:rsidP="00BD73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68C">
        <w:rPr>
          <w:rFonts w:ascii="Times New Roman" w:hAnsi="Times New Roman"/>
          <w:sz w:val="24"/>
          <w:szCs w:val="24"/>
        </w:rPr>
        <w:t>если поставка о</w:t>
      </w:r>
      <w:r>
        <w:rPr>
          <w:rFonts w:ascii="Times New Roman" w:hAnsi="Times New Roman"/>
          <w:sz w:val="24"/>
          <w:szCs w:val="24"/>
        </w:rPr>
        <w:t>борудования и (или) выполнение р</w:t>
      </w:r>
      <w:r w:rsidRPr="002C768C">
        <w:rPr>
          <w:rFonts w:ascii="Times New Roman" w:hAnsi="Times New Roman"/>
          <w:sz w:val="24"/>
          <w:szCs w:val="24"/>
        </w:rPr>
        <w:t>аб</w:t>
      </w:r>
      <w:r>
        <w:rPr>
          <w:rFonts w:ascii="Times New Roman" w:hAnsi="Times New Roman"/>
          <w:sz w:val="24"/>
          <w:szCs w:val="24"/>
        </w:rPr>
        <w:t>от просрочены более чем на 30 (т</w:t>
      </w:r>
      <w:r w:rsidRPr="002C768C">
        <w:rPr>
          <w:rFonts w:ascii="Times New Roman" w:hAnsi="Times New Roman"/>
          <w:sz w:val="24"/>
          <w:szCs w:val="24"/>
        </w:rPr>
        <w:t>ридцать) календарных дней;</w:t>
      </w:r>
    </w:p>
    <w:p w:rsidR="002C51E9" w:rsidRPr="002C768C" w:rsidRDefault="002C51E9" w:rsidP="00BD73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68C">
        <w:rPr>
          <w:rFonts w:ascii="Times New Roman" w:hAnsi="Times New Roman"/>
          <w:sz w:val="24"/>
          <w:szCs w:val="24"/>
        </w:rPr>
        <w:t>непредставления Поставщиком</w:t>
      </w:r>
      <w:r>
        <w:rPr>
          <w:rFonts w:ascii="Times New Roman" w:hAnsi="Times New Roman"/>
          <w:sz w:val="24"/>
          <w:szCs w:val="24"/>
        </w:rPr>
        <w:t xml:space="preserve"> до</w:t>
      </w:r>
      <w:r w:rsidR="008D26B3">
        <w:rPr>
          <w:rFonts w:ascii="Times New Roman" w:hAnsi="Times New Roman"/>
          <w:sz w:val="24"/>
          <w:szCs w:val="24"/>
        </w:rPr>
        <w:t>кументов, указанных в пункте</w:t>
      </w:r>
      <w:r w:rsidR="006338E1">
        <w:rPr>
          <w:rFonts w:ascii="Times New Roman" w:hAnsi="Times New Roman"/>
          <w:sz w:val="24"/>
          <w:szCs w:val="24"/>
        </w:rPr>
        <w:t xml:space="preserve"> </w:t>
      </w:r>
      <w:r w:rsidR="008D26B3" w:rsidRPr="00D52794">
        <w:rPr>
          <w:rFonts w:ascii="Times New Roman" w:hAnsi="Times New Roman"/>
          <w:sz w:val="24"/>
          <w:szCs w:val="24"/>
        </w:rPr>
        <w:t>3.9</w:t>
      </w:r>
      <w:r w:rsidRPr="00D527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68C">
        <w:rPr>
          <w:rFonts w:ascii="Times New Roman" w:hAnsi="Times New Roman"/>
          <w:sz w:val="24"/>
          <w:szCs w:val="24"/>
        </w:rPr>
        <w:t>настоящего Договора;</w:t>
      </w:r>
    </w:p>
    <w:p w:rsidR="002C51E9" w:rsidRPr="002C768C" w:rsidRDefault="002C51E9" w:rsidP="00BD73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68C">
        <w:rPr>
          <w:rFonts w:ascii="Times New Roman" w:hAnsi="Times New Roman"/>
          <w:sz w:val="24"/>
          <w:szCs w:val="24"/>
        </w:rPr>
        <w:t>нарушения сроков устранения недостатков обору</w:t>
      </w:r>
      <w:r>
        <w:rPr>
          <w:rFonts w:ascii="Times New Roman" w:hAnsi="Times New Roman"/>
          <w:sz w:val="24"/>
          <w:szCs w:val="24"/>
        </w:rPr>
        <w:t>дования и (или) замены дефектного</w:t>
      </w:r>
      <w:r w:rsidRPr="002C768C">
        <w:rPr>
          <w:rFonts w:ascii="Times New Roman" w:hAnsi="Times New Roman"/>
          <w:sz w:val="24"/>
          <w:szCs w:val="24"/>
        </w:rPr>
        <w:t xml:space="preserve"> оборудования, а также нарушения сроков устр</w:t>
      </w:r>
      <w:r>
        <w:rPr>
          <w:rFonts w:ascii="Times New Roman" w:hAnsi="Times New Roman"/>
          <w:sz w:val="24"/>
          <w:szCs w:val="24"/>
        </w:rPr>
        <w:t>анения недостатков выполненных р</w:t>
      </w:r>
      <w:r w:rsidRPr="002C768C">
        <w:rPr>
          <w:rFonts w:ascii="Times New Roman" w:hAnsi="Times New Roman"/>
          <w:sz w:val="24"/>
          <w:szCs w:val="24"/>
        </w:rPr>
        <w:t>абот, установленных настоящ</w:t>
      </w:r>
      <w:r>
        <w:rPr>
          <w:rFonts w:ascii="Times New Roman" w:hAnsi="Times New Roman"/>
          <w:sz w:val="24"/>
          <w:szCs w:val="24"/>
        </w:rPr>
        <w:t>им Договором, более чем на 30 (т</w:t>
      </w:r>
      <w:r w:rsidRPr="002C768C">
        <w:rPr>
          <w:rFonts w:ascii="Times New Roman" w:hAnsi="Times New Roman"/>
          <w:sz w:val="24"/>
          <w:szCs w:val="24"/>
        </w:rPr>
        <w:t>ридцать) календарных дней;</w:t>
      </w:r>
    </w:p>
    <w:p w:rsidR="002C51E9" w:rsidRPr="002C768C" w:rsidRDefault="002C51E9" w:rsidP="00BD73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68C">
        <w:rPr>
          <w:rFonts w:ascii="Times New Roman" w:hAnsi="Times New Roman"/>
          <w:sz w:val="24"/>
          <w:szCs w:val="24"/>
        </w:rPr>
        <w:t>в иных случаях, предусмотренных настоящим Договором и законодательством Российской Федерации.</w:t>
      </w:r>
    </w:p>
    <w:p w:rsidR="002C51E9" w:rsidRPr="002C768C" w:rsidRDefault="002C51E9" w:rsidP="00BD73E9">
      <w:pPr>
        <w:pStyle w:val="2a"/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68C">
        <w:rPr>
          <w:rFonts w:ascii="Times New Roman" w:hAnsi="Times New Roman"/>
          <w:sz w:val="24"/>
          <w:szCs w:val="24"/>
        </w:rPr>
        <w:t>Договор считается расторгнутым в день получения Поставщиком уведомления, указанного в абзаце первом настоящего пункта.</w:t>
      </w:r>
    </w:p>
    <w:p w:rsidR="002C51E9" w:rsidRPr="00EA6362" w:rsidRDefault="002C51E9" w:rsidP="002C51E9">
      <w:pPr>
        <w:pStyle w:val="2a"/>
        <w:tabs>
          <w:tab w:val="left" w:pos="840"/>
        </w:tabs>
        <w:spacing w:after="0" w:line="240" w:lineRule="auto"/>
        <w:rPr>
          <w:rFonts w:ascii="Times New Roman" w:hAnsi="Times New Roman"/>
          <w:sz w:val="24"/>
          <w:szCs w:val="16"/>
        </w:rPr>
      </w:pPr>
    </w:p>
    <w:p w:rsidR="002C51E9" w:rsidRPr="00FE5A7A" w:rsidRDefault="002C51E9" w:rsidP="002C51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FE5A7A">
        <w:rPr>
          <w:rFonts w:ascii="Times New Roman" w:hAnsi="Times New Roman"/>
          <w:sz w:val="24"/>
          <w:szCs w:val="24"/>
        </w:rPr>
        <w:t>. Порядок разрешения споров</w:t>
      </w:r>
    </w:p>
    <w:p w:rsidR="002C51E9" w:rsidRPr="00FE5A7A" w:rsidRDefault="002C51E9" w:rsidP="002C51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51E9" w:rsidRPr="00FE5A7A" w:rsidRDefault="002C51E9" w:rsidP="00EA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FE5A7A">
        <w:rPr>
          <w:rFonts w:ascii="Times New Roman" w:hAnsi="Times New Roman"/>
          <w:sz w:val="24"/>
          <w:szCs w:val="24"/>
        </w:rPr>
        <w:t xml:space="preserve">.1. Стороны будут прилагать все усилия к тому, чтобы решить возникающие между ними споры и разногласия, связанные с исполнением Договора, путем переговоров. Претензионный порядок урегулирования возникающих споров и разногласий Сторон </w:t>
      </w:r>
      <w:r w:rsidR="00EA6362">
        <w:rPr>
          <w:rFonts w:ascii="Times New Roman" w:hAnsi="Times New Roman"/>
          <w:sz w:val="24"/>
          <w:szCs w:val="24"/>
        </w:rPr>
        <w:br/>
      </w:r>
      <w:r w:rsidRPr="00FE5A7A">
        <w:rPr>
          <w:rFonts w:ascii="Times New Roman" w:hAnsi="Times New Roman"/>
          <w:sz w:val="24"/>
          <w:szCs w:val="24"/>
        </w:rPr>
        <w:t>по Договору обязателен.</w:t>
      </w:r>
    </w:p>
    <w:p w:rsidR="002C51E9" w:rsidRPr="00FE5A7A" w:rsidRDefault="002C51E9" w:rsidP="00EA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FE5A7A">
        <w:rPr>
          <w:rFonts w:ascii="Times New Roman" w:hAnsi="Times New Roman"/>
          <w:sz w:val="24"/>
          <w:szCs w:val="24"/>
        </w:rPr>
        <w:t xml:space="preserve">.2. В случае если возникающие разногласия и споры не могут быть разрешены Сторонами путем переговоров в течение месяца, каждая из Сторон сохраняет за собой право обращения в Арбитражный суд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FE5A7A">
        <w:rPr>
          <w:rFonts w:ascii="Times New Roman" w:hAnsi="Times New Roman"/>
          <w:sz w:val="24"/>
          <w:szCs w:val="24"/>
        </w:rPr>
        <w:t xml:space="preserve"> Югры.</w:t>
      </w:r>
    </w:p>
    <w:p w:rsidR="002C51E9" w:rsidRDefault="002C51E9" w:rsidP="00EA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FE5A7A">
        <w:rPr>
          <w:rFonts w:ascii="Times New Roman" w:hAnsi="Times New Roman"/>
          <w:sz w:val="24"/>
          <w:szCs w:val="24"/>
        </w:rPr>
        <w:t>.3. Досудебный претензионный порядок урегулирования споров по исполнению настоящего договора является для Сторон обязательным, срок рассмот</w:t>
      </w:r>
      <w:r>
        <w:rPr>
          <w:rFonts w:ascii="Times New Roman" w:hAnsi="Times New Roman"/>
          <w:sz w:val="24"/>
          <w:szCs w:val="24"/>
        </w:rPr>
        <w:t xml:space="preserve">рения претензии </w:t>
      </w:r>
      <w:r w:rsidR="00EA636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по существу – 30</w:t>
      </w:r>
      <w:r w:rsidRPr="00FE5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</w:t>
      </w:r>
      <w:r w:rsidRPr="002C768C">
        <w:rPr>
          <w:rFonts w:ascii="Times New Roman" w:hAnsi="Times New Roman"/>
          <w:sz w:val="24"/>
          <w:szCs w:val="24"/>
        </w:rPr>
        <w:t xml:space="preserve">ридцать) </w:t>
      </w:r>
      <w:r w:rsidRPr="00FE5A7A">
        <w:rPr>
          <w:rFonts w:ascii="Times New Roman" w:hAnsi="Times New Roman"/>
          <w:sz w:val="24"/>
          <w:szCs w:val="24"/>
        </w:rPr>
        <w:t xml:space="preserve">календарных дней </w:t>
      </w:r>
      <w:proofErr w:type="gramStart"/>
      <w:r w:rsidRPr="00FE5A7A">
        <w:rPr>
          <w:rFonts w:ascii="Times New Roman" w:hAnsi="Times New Roman"/>
          <w:sz w:val="24"/>
          <w:szCs w:val="24"/>
        </w:rPr>
        <w:t>с даты</w:t>
      </w:r>
      <w:proofErr w:type="gramEnd"/>
      <w:r w:rsidRPr="00FE5A7A">
        <w:rPr>
          <w:rFonts w:ascii="Times New Roman" w:hAnsi="Times New Roman"/>
          <w:sz w:val="24"/>
          <w:szCs w:val="24"/>
        </w:rPr>
        <w:t xml:space="preserve"> ее получения.</w:t>
      </w:r>
    </w:p>
    <w:p w:rsidR="002C51E9" w:rsidRDefault="002C51E9" w:rsidP="00EA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</w:t>
      </w:r>
      <w:r w:rsidRPr="007E580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E580A">
        <w:rPr>
          <w:rFonts w:ascii="Times New Roman" w:hAnsi="Times New Roman"/>
          <w:sz w:val="24"/>
          <w:szCs w:val="24"/>
        </w:rPr>
        <w:t xml:space="preserve">Под претензионным порядком в рамках </w:t>
      </w:r>
      <w:r>
        <w:rPr>
          <w:rFonts w:ascii="Times New Roman" w:hAnsi="Times New Roman"/>
          <w:sz w:val="24"/>
          <w:szCs w:val="24"/>
        </w:rPr>
        <w:t xml:space="preserve">настоящего Договора </w:t>
      </w:r>
      <w:r w:rsidRPr="007E580A">
        <w:rPr>
          <w:rFonts w:ascii="Times New Roman" w:hAnsi="Times New Roman"/>
          <w:sz w:val="24"/>
          <w:szCs w:val="24"/>
        </w:rPr>
        <w:t xml:space="preserve">понимается обязанность Стороны по </w:t>
      </w:r>
      <w:r>
        <w:rPr>
          <w:rFonts w:ascii="Times New Roman" w:hAnsi="Times New Roman"/>
          <w:sz w:val="24"/>
          <w:szCs w:val="24"/>
        </w:rPr>
        <w:t xml:space="preserve">Договору </w:t>
      </w:r>
      <w:r w:rsidRPr="007E580A">
        <w:rPr>
          <w:rFonts w:ascii="Times New Roman" w:hAnsi="Times New Roman"/>
          <w:sz w:val="24"/>
          <w:szCs w:val="24"/>
        </w:rPr>
        <w:t>в случае наличия возражений по исполнению или неисполнению другой Стороной обязательств</w:t>
      </w:r>
      <w:r>
        <w:rPr>
          <w:rFonts w:ascii="Times New Roman" w:hAnsi="Times New Roman"/>
          <w:sz w:val="24"/>
          <w:szCs w:val="24"/>
        </w:rPr>
        <w:t xml:space="preserve"> по Договору</w:t>
      </w:r>
      <w:r w:rsidRPr="007E580A">
        <w:rPr>
          <w:rFonts w:ascii="Times New Roman" w:hAnsi="Times New Roman"/>
          <w:sz w:val="24"/>
          <w:szCs w:val="24"/>
        </w:rPr>
        <w:t xml:space="preserve">, направить ей для обязательного рассмотрения письменную претензию, содержащую указание на характер допущенных другой Стороной </w:t>
      </w:r>
      <w:r>
        <w:rPr>
          <w:rFonts w:ascii="Times New Roman" w:hAnsi="Times New Roman"/>
          <w:sz w:val="24"/>
          <w:szCs w:val="24"/>
        </w:rPr>
        <w:t xml:space="preserve">Договора </w:t>
      </w:r>
      <w:r w:rsidRPr="007E580A">
        <w:rPr>
          <w:rFonts w:ascii="Times New Roman" w:hAnsi="Times New Roman"/>
          <w:sz w:val="24"/>
          <w:szCs w:val="24"/>
        </w:rPr>
        <w:t>нарушений обязательств (об ассортименте, качестве, комплект</w:t>
      </w:r>
      <w:r>
        <w:rPr>
          <w:rFonts w:ascii="Times New Roman" w:hAnsi="Times New Roman"/>
          <w:sz w:val="24"/>
          <w:szCs w:val="24"/>
        </w:rPr>
        <w:t>ности, таре и (или) упаковке оборудования</w:t>
      </w:r>
      <w:r w:rsidRPr="007E580A">
        <w:rPr>
          <w:rFonts w:ascii="Times New Roman" w:hAnsi="Times New Roman"/>
          <w:sz w:val="24"/>
          <w:szCs w:val="24"/>
        </w:rPr>
        <w:t xml:space="preserve">), мотивированную ссылку на условия </w:t>
      </w:r>
      <w:r>
        <w:rPr>
          <w:rFonts w:ascii="Times New Roman" w:hAnsi="Times New Roman"/>
          <w:sz w:val="24"/>
          <w:szCs w:val="24"/>
        </w:rPr>
        <w:t xml:space="preserve">Договора </w:t>
      </w:r>
      <w:r w:rsidRPr="007E580A">
        <w:rPr>
          <w:rFonts w:ascii="Times New Roman" w:hAnsi="Times New Roman"/>
          <w:sz w:val="24"/>
          <w:szCs w:val="24"/>
        </w:rPr>
        <w:t>или положения действующего законодательства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7E580A">
        <w:rPr>
          <w:rFonts w:ascii="Times New Roman" w:hAnsi="Times New Roman"/>
          <w:sz w:val="24"/>
          <w:szCs w:val="24"/>
        </w:rPr>
        <w:t>, срок для устранения соответствующего нарушения обяза</w:t>
      </w:r>
      <w:r>
        <w:rPr>
          <w:rFonts w:ascii="Times New Roman" w:hAnsi="Times New Roman"/>
          <w:sz w:val="24"/>
          <w:szCs w:val="24"/>
        </w:rPr>
        <w:t>тельств.</w:t>
      </w:r>
    </w:p>
    <w:p w:rsidR="002C51E9" w:rsidRPr="007E580A" w:rsidRDefault="002C51E9" w:rsidP="00EA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</w:t>
      </w:r>
      <w:r w:rsidRPr="007E580A">
        <w:rPr>
          <w:rFonts w:ascii="Times New Roman" w:hAnsi="Times New Roman"/>
          <w:sz w:val="24"/>
          <w:szCs w:val="24"/>
        </w:rPr>
        <w:t>. Соблюдением претензионного порядка для Стороны</w:t>
      </w:r>
      <w:r>
        <w:rPr>
          <w:rFonts w:ascii="Times New Roman" w:hAnsi="Times New Roman"/>
          <w:sz w:val="24"/>
          <w:szCs w:val="24"/>
        </w:rPr>
        <w:t xml:space="preserve"> Договора</w:t>
      </w:r>
      <w:r w:rsidRPr="007E580A">
        <w:rPr>
          <w:rFonts w:ascii="Times New Roman" w:hAnsi="Times New Roman"/>
          <w:sz w:val="24"/>
          <w:szCs w:val="24"/>
        </w:rPr>
        <w:t xml:space="preserve">, которой была направлена претензия, является исполнение ею обязательств по рассмотрению претензии в </w:t>
      </w:r>
      <w:r>
        <w:rPr>
          <w:rFonts w:ascii="Times New Roman" w:hAnsi="Times New Roman"/>
          <w:sz w:val="24"/>
          <w:szCs w:val="24"/>
        </w:rPr>
        <w:t xml:space="preserve">тридцатидневный </w:t>
      </w:r>
      <w:r w:rsidRPr="007E580A">
        <w:rPr>
          <w:rFonts w:ascii="Times New Roman" w:hAnsi="Times New Roman"/>
          <w:sz w:val="24"/>
          <w:szCs w:val="24"/>
        </w:rPr>
        <w:t>срок и направление Стороне, подавшей претензию, мотивированного ответа с указанием о принятии и об исполнении претензии (в части или полностью)</w:t>
      </w:r>
      <w:r>
        <w:rPr>
          <w:rFonts w:ascii="Times New Roman" w:hAnsi="Times New Roman"/>
          <w:sz w:val="24"/>
          <w:szCs w:val="24"/>
        </w:rPr>
        <w:t xml:space="preserve"> либо об отклонении претензии. </w:t>
      </w:r>
    </w:p>
    <w:p w:rsidR="002C51E9" w:rsidRPr="00EA6362" w:rsidRDefault="002C51E9" w:rsidP="00EA6362">
      <w:pPr>
        <w:spacing w:after="0" w:line="240" w:lineRule="auto"/>
        <w:ind w:firstLine="709"/>
        <w:rPr>
          <w:rFonts w:ascii="Times New Roman" w:hAnsi="Times New Roman"/>
          <w:sz w:val="24"/>
          <w:szCs w:val="16"/>
        </w:rPr>
      </w:pPr>
    </w:p>
    <w:p w:rsidR="002C51E9" w:rsidRPr="00262C14" w:rsidRDefault="002C51E9" w:rsidP="002C51E9">
      <w:pPr>
        <w:pStyle w:val="22"/>
        <w:spacing w:after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262C14">
        <w:rPr>
          <w:rFonts w:ascii="Times New Roman" w:hAnsi="Times New Roman"/>
          <w:i w:val="0"/>
          <w:color w:val="auto"/>
          <w:sz w:val="24"/>
          <w:szCs w:val="24"/>
        </w:rPr>
        <w:t>11. Расторжение Договора</w:t>
      </w:r>
    </w:p>
    <w:p w:rsidR="002C51E9" w:rsidRPr="00262C14" w:rsidRDefault="002C51E9" w:rsidP="002C51E9">
      <w:pPr>
        <w:spacing w:after="0" w:line="240" w:lineRule="auto"/>
      </w:pPr>
    </w:p>
    <w:p w:rsidR="002C51E9" w:rsidRPr="00262C14" w:rsidRDefault="002C51E9" w:rsidP="00EA6362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11.1. Расторжение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а допускается по соглашению Сторон или по решению суда в соответствии с гражданским законодательством Российской Федерации. </w:t>
      </w:r>
    </w:p>
    <w:p w:rsidR="002C51E9" w:rsidRPr="00262C14" w:rsidRDefault="002C51E9" w:rsidP="00EA6362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11.2. Расторжение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а по соглашению Сторон совершается в письменной форме и возможно в случае наступления условий, при которых для одной из Сторон или 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lastRenderedPageBreak/>
        <w:t xml:space="preserve">обеих Сторон дальнейшее исполнение обязательств по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у не возможно либо возникает нецелесообразность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>а.</w:t>
      </w:r>
    </w:p>
    <w:p w:rsidR="002C51E9" w:rsidRPr="00262C14" w:rsidRDefault="002C51E9" w:rsidP="00EA6362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11.3. Требование о расторжении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а может быть заявлено Стороной в суд только после получения отказа другой Стороны на предложение расторгнуть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либо неполучения ответа в течение 30 (тридцати) дней </w:t>
      </w:r>
      <w:proofErr w:type="gramStart"/>
      <w:r w:rsidRPr="00262C14">
        <w:rPr>
          <w:rFonts w:ascii="Times New Roman" w:hAnsi="Times New Roman"/>
          <w:i w:val="0"/>
          <w:color w:val="auto"/>
          <w:sz w:val="24"/>
          <w:szCs w:val="24"/>
        </w:rPr>
        <w:t>с даты получения</w:t>
      </w:r>
      <w:proofErr w:type="gramEnd"/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предложения </w:t>
      </w:r>
      <w:r w:rsidR="00EA6362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о расторжении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>а.</w:t>
      </w:r>
    </w:p>
    <w:p w:rsidR="002C51E9" w:rsidRPr="00262C14" w:rsidRDefault="002C51E9" w:rsidP="00EA6362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11.4. Заказчик вправе принять решение об одностороннем отказе от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>а. До принятия такого решения Заказчик вправе провести экспертизу поставленного оборудования с привлечением экспертов, экспертных организаций.</w:t>
      </w:r>
    </w:p>
    <w:p w:rsidR="002C51E9" w:rsidRPr="00262C14" w:rsidRDefault="002C51E9" w:rsidP="00EA6362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11.5. Если Заказчиком проведена экспертиза поставленного оборудования </w:t>
      </w:r>
      <w:r w:rsidR="00EA6362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с привлечением экспертов, экспертных организаций, решение об одностороннем отказе </w:t>
      </w:r>
      <w:r w:rsidR="00EA6362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от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а может быть принято Заказчиком только при условии, что </w:t>
      </w:r>
      <w:r w:rsidR="00232FE3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по результатам экспертизы поставленного оборудования будут подтверждены нарушения условий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а, послужившие основанием для одностороннего отказа Заказчика </w:t>
      </w:r>
      <w:r w:rsidR="00232FE3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от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>а.</w:t>
      </w:r>
    </w:p>
    <w:p w:rsidR="002C51E9" w:rsidRPr="00262C14" w:rsidRDefault="002C51E9" w:rsidP="00EA6362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11.6. </w:t>
      </w:r>
      <w:proofErr w:type="gramStart"/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Решение Заказчика об одностороннем отказе от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а </w:t>
      </w:r>
      <w:r w:rsidR="00232FE3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>в течение одного рабочего дня, следующего за датой принятия указанного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</w:t>
      </w:r>
      <w:r w:rsidRPr="00A615FC">
        <w:rPr>
          <w:rFonts w:ascii="Times New Roman" w:hAnsi="Times New Roman"/>
          <w:i w:val="0"/>
          <w:color w:val="auto"/>
          <w:sz w:val="24"/>
          <w:szCs w:val="24"/>
        </w:rPr>
        <w:t xml:space="preserve">, указанному </w:t>
      </w:r>
      <w:r w:rsidR="00232FE3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A615FC">
        <w:rPr>
          <w:rFonts w:ascii="Times New Roman" w:hAnsi="Times New Roman"/>
          <w:i w:val="0"/>
          <w:color w:val="auto"/>
          <w:sz w:val="24"/>
          <w:szCs w:val="24"/>
        </w:rPr>
        <w:t xml:space="preserve">в разделе 13 </w:t>
      </w:r>
      <w:r w:rsidRPr="00A615FC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A615FC">
        <w:rPr>
          <w:rFonts w:ascii="Times New Roman" w:hAnsi="Times New Roman"/>
          <w:i w:val="0"/>
          <w:color w:val="auto"/>
          <w:sz w:val="24"/>
          <w:szCs w:val="24"/>
        </w:rPr>
        <w:t>а,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связи и доставки, </w:t>
      </w:r>
      <w:proofErr w:type="gramStart"/>
      <w:r w:rsidRPr="00262C14">
        <w:rPr>
          <w:rFonts w:ascii="Times New Roman" w:hAnsi="Times New Roman"/>
          <w:i w:val="0"/>
          <w:color w:val="auto"/>
          <w:sz w:val="24"/>
          <w:szCs w:val="24"/>
        </w:rPr>
        <w:t>обеспечивающих</w:t>
      </w:r>
      <w:proofErr w:type="gramEnd"/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фиксирование такого уведомления и получение Заказчиком подтверждения о его вручении Поставщику. Выполнение Заказчиком вышеуказанных требований считается надлежащим уведомлением Поставщика об одностороннем отказе от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Pr="00A615FC">
        <w:rPr>
          <w:rFonts w:ascii="Times New Roman" w:hAnsi="Times New Roman"/>
          <w:i w:val="0"/>
          <w:color w:val="auto"/>
          <w:sz w:val="24"/>
          <w:szCs w:val="24"/>
        </w:rPr>
        <w:t xml:space="preserve">указанному в разделе 13 </w:t>
      </w:r>
      <w:r w:rsidRPr="00A615FC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A615FC">
        <w:rPr>
          <w:rFonts w:ascii="Times New Roman" w:hAnsi="Times New Roman"/>
          <w:i w:val="0"/>
          <w:color w:val="auto"/>
          <w:sz w:val="24"/>
          <w:szCs w:val="24"/>
        </w:rPr>
        <w:t>а.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При невозможности получения указанных подтверждения либо информации</w:t>
      </w:r>
      <w:r w:rsidR="00232FE3">
        <w:rPr>
          <w:rFonts w:ascii="Times New Roman" w:hAnsi="Times New Roman"/>
          <w:i w:val="0"/>
          <w:color w:val="auto"/>
          <w:sz w:val="24"/>
          <w:szCs w:val="24"/>
        </w:rPr>
        <w:t>,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датой такого надлежащего уведомления признается дата по истечении тридцати дней </w:t>
      </w:r>
      <w:proofErr w:type="gramStart"/>
      <w:r w:rsidRPr="00262C14">
        <w:rPr>
          <w:rFonts w:ascii="Times New Roman" w:hAnsi="Times New Roman"/>
          <w:i w:val="0"/>
          <w:color w:val="auto"/>
          <w:sz w:val="24"/>
          <w:szCs w:val="24"/>
        </w:rPr>
        <w:t>с даты размещения</w:t>
      </w:r>
      <w:proofErr w:type="gramEnd"/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решения Заказчика </w:t>
      </w:r>
      <w:r w:rsidR="00232FE3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об одностороннем отказе от исполнения </w:t>
      </w:r>
      <w:r w:rsidR="00232FE3"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Договора 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>в единой информационной системе.</w:t>
      </w:r>
    </w:p>
    <w:p w:rsidR="002C51E9" w:rsidRDefault="002C51E9" w:rsidP="00EA6362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11.7. Решение Заказчика об одностороннем отказе от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>а вступает в силу</w:t>
      </w:r>
      <w:r w:rsidR="00232FE3">
        <w:rPr>
          <w:rFonts w:ascii="Times New Roman" w:hAnsi="Times New Roman"/>
          <w:i w:val="0"/>
          <w:color w:val="auto"/>
          <w:sz w:val="24"/>
          <w:szCs w:val="24"/>
        </w:rPr>
        <w:t>,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и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считается расторгнутым</w:t>
      </w:r>
      <w:r w:rsidR="00232FE3">
        <w:rPr>
          <w:rFonts w:ascii="Times New Roman" w:hAnsi="Times New Roman"/>
          <w:i w:val="0"/>
          <w:color w:val="auto"/>
          <w:sz w:val="24"/>
          <w:szCs w:val="24"/>
        </w:rPr>
        <w:t>,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через десять дней </w:t>
      </w:r>
      <w:proofErr w:type="gramStart"/>
      <w:r w:rsidRPr="00262C14">
        <w:rPr>
          <w:rFonts w:ascii="Times New Roman" w:hAnsi="Times New Roman"/>
          <w:i w:val="0"/>
          <w:color w:val="auto"/>
          <w:sz w:val="24"/>
          <w:szCs w:val="24"/>
        </w:rPr>
        <w:t>с даты</w:t>
      </w:r>
      <w:proofErr w:type="gramEnd"/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надлежащего уведомления Заказчиком Поставщика об одностороннем отказе </w:t>
      </w:r>
      <w:r w:rsidR="00232FE3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>от исполнения Договора.</w:t>
      </w:r>
    </w:p>
    <w:p w:rsidR="002C51E9" w:rsidRDefault="002C51E9" w:rsidP="00EA6362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11.8. </w:t>
      </w:r>
      <w:proofErr w:type="gramStart"/>
      <w:r w:rsidRPr="00262C14">
        <w:rPr>
          <w:rFonts w:ascii="Times New Roman" w:hAnsi="Times New Roman"/>
          <w:i w:val="0"/>
          <w:color w:val="auto"/>
          <w:sz w:val="24"/>
          <w:szCs w:val="24"/>
        </w:rPr>
        <w:t>Заказчик обязан отменить не</w:t>
      </w:r>
      <w:r w:rsidR="007E4F49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вступившее в силу решение об одностороннем отказе от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а, если в течение десятидневного срока с даты надлежащего уведомления Поставщика о принятом решении об одностороннем отказе от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а устранено нарушение условий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а, послужившее основанием для принятия указанного решения, а также Заказчику компенсированы затраты на проведение экспертизы, </w:t>
      </w:r>
      <w:r w:rsidRPr="00A615FC">
        <w:rPr>
          <w:rFonts w:ascii="Times New Roman" w:hAnsi="Times New Roman"/>
          <w:i w:val="0"/>
          <w:color w:val="auto"/>
          <w:sz w:val="24"/>
          <w:szCs w:val="24"/>
        </w:rPr>
        <w:t xml:space="preserve">предусмотренной пункте </w:t>
      </w:r>
      <w:r w:rsidR="00232FE3">
        <w:rPr>
          <w:rFonts w:ascii="Times New Roman" w:hAnsi="Times New Roman"/>
          <w:i w:val="0"/>
          <w:color w:val="auto"/>
          <w:sz w:val="24"/>
          <w:szCs w:val="24"/>
        </w:rPr>
        <w:t>11.4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>а.</w:t>
      </w:r>
      <w:proofErr w:type="gramEnd"/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Данное правило не применяется </w:t>
      </w:r>
      <w:r w:rsidR="00232FE3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в случае повторного нарушения Поставщиком условий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а, которые в соответствии с гражданским законодательством Российской Федерации являются основанием для одностороннего отказа Заказчика от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>а.</w:t>
      </w:r>
    </w:p>
    <w:p w:rsidR="002C51E9" w:rsidRPr="00262C14" w:rsidRDefault="002C51E9" w:rsidP="00EA6362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11.9. Заказчик принимает решение об одностороннем отказе от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а, если в ходе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а будет установлено, что Поставщик </w:t>
      </w:r>
      <w:r w:rsidR="00232FE3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</w:t>
      </w:r>
      <w:r w:rsidRPr="002D3808">
        <w:rPr>
          <w:rFonts w:ascii="Times New Roman" w:hAnsi="Times New Roman"/>
          <w:i w:val="0"/>
          <w:color w:val="auto"/>
          <w:sz w:val="24"/>
          <w:szCs w:val="24"/>
        </w:rPr>
        <w:t>стать победителем определения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Поставщика.</w:t>
      </w:r>
    </w:p>
    <w:p w:rsidR="002C51E9" w:rsidRPr="00262C14" w:rsidRDefault="002C51E9" w:rsidP="00EA6362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11.10. Поставщик вправе принять решение об одностороннем отказе от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а в соответствии с гражданским законодательством Российской Федерации. Такое решение в течение трех рабочих дней, следующего за датой его принятия, направляется Заказчику по почте заказным письмом с уведомлением о вручении по адресу Заказчика, </w:t>
      </w:r>
      <w:r w:rsidRPr="00A615FC">
        <w:rPr>
          <w:rFonts w:ascii="Times New Roman" w:hAnsi="Times New Roman"/>
          <w:i w:val="0"/>
          <w:color w:val="auto"/>
          <w:sz w:val="24"/>
          <w:szCs w:val="24"/>
        </w:rPr>
        <w:lastRenderedPageBreak/>
        <w:t xml:space="preserve">указанному в разделе 13 </w:t>
      </w:r>
      <w:r w:rsidRPr="00A615FC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A615FC">
        <w:rPr>
          <w:rFonts w:ascii="Times New Roman" w:hAnsi="Times New Roman"/>
          <w:i w:val="0"/>
          <w:color w:val="auto"/>
          <w:sz w:val="24"/>
          <w:szCs w:val="24"/>
        </w:rPr>
        <w:t>а,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а также телеграммой, либо посредством факсимильной связи, либо по адресу электронной почты, либо с использованием иных средств связи </w:t>
      </w:r>
      <w:r w:rsidR="007E4F49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и доставки, обеспечивающих фиксирование такого уведомления и получение Заказчиком подтверждения </w:t>
      </w:r>
      <w:proofErr w:type="gramStart"/>
      <w:r w:rsidRPr="00262C14">
        <w:rPr>
          <w:rFonts w:ascii="Times New Roman" w:hAnsi="Times New Roman"/>
          <w:i w:val="0"/>
          <w:color w:val="auto"/>
          <w:sz w:val="24"/>
          <w:szCs w:val="24"/>
        </w:rPr>
        <w:t>о</w:t>
      </w:r>
      <w:proofErr w:type="gramEnd"/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gramStart"/>
      <w:r w:rsidRPr="00262C14">
        <w:rPr>
          <w:rFonts w:ascii="Times New Roman" w:hAnsi="Times New Roman"/>
          <w:i w:val="0"/>
          <w:color w:val="auto"/>
          <w:sz w:val="24"/>
          <w:szCs w:val="24"/>
        </w:rPr>
        <w:t>его</w:t>
      </w:r>
      <w:proofErr w:type="gramEnd"/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gramStart"/>
      <w:r w:rsidRPr="00262C14">
        <w:rPr>
          <w:rFonts w:ascii="Times New Roman" w:hAnsi="Times New Roman"/>
          <w:i w:val="0"/>
          <w:color w:val="auto"/>
          <w:sz w:val="24"/>
          <w:szCs w:val="24"/>
        </w:rPr>
        <w:t>вручении</w:t>
      </w:r>
      <w:proofErr w:type="gramEnd"/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Заказчику. Выполнение Поставщиком вышеуказанных требований считается надлежащим уведомлением Заказчика об одностороннем отказе </w:t>
      </w:r>
      <w:r w:rsidR="007E4F49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от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>а.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2C51E9" w:rsidRPr="00262C14" w:rsidRDefault="002C51E9" w:rsidP="00EA6362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11.11. Решение Поставщика об одностороннем отказе от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>а вступает в силу</w:t>
      </w:r>
      <w:r w:rsidR="007E4F49">
        <w:rPr>
          <w:rFonts w:ascii="Times New Roman" w:hAnsi="Times New Roman"/>
          <w:i w:val="0"/>
          <w:color w:val="auto"/>
          <w:sz w:val="24"/>
          <w:szCs w:val="24"/>
        </w:rPr>
        <w:t>,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и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считается расторгнутым</w:t>
      </w:r>
      <w:r w:rsidR="007E4F49">
        <w:rPr>
          <w:rFonts w:ascii="Times New Roman" w:hAnsi="Times New Roman"/>
          <w:i w:val="0"/>
          <w:color w:val="auto"/>
          <w:sz w:val="24"/>
          <w:szCs w:val="24"/>
        </w:rPr>
        <w:t>,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через десять дней </w:t>
      </w:r>
      <w:proofErr w:type="gramStart"/>
      <w:r w:rsidRPr="00262C14">
        <w:rPr>
          <w:rFonts w:ascii="Times New Roman" w:hAnsi="Times New Roman"/>
          <w:i w:val="0"/>
          <w:color w:val="auto"/>
          <w:sz w:val="24"/>
          <w:szCs w:val="24"/>
        </w:rPr>
        <w:t>с даты</w:t>
      </w:r>
      <w:proofErr w:type="gramEnd"/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надлежащего уведомления Поставщиком Заказчика об одностороннем отказе </w:t>
      </w:r>
      <w:r w:rsidR="007E4F49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от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>а.</w:t>
      </w:r>
    </w:p>
    <w:p w:rsidR="002C51E9" w:rsidRPr="00262C14" w:rsidRDefault="002C51E9" w:rsidP="00EA6362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262C14">
        <w:rPr>
          <w:rFonts w:ascii="Times New Roman" w:hAnsi="Times New Roman"/>
          <w:i w:val="0"/>
          <w:color w:val="auto"/>
          <w:sz w:val="24"/>
          <w:szCs w:val="24"/>
        </w:rPr>
        <w:t>11.1</w:t>
      </w:r>
      <w:r w:rsidR="007E4F49">
        <w:rPr>
          <w:rFonts w:ascii="Times New Roman" w:hAnsi="Times New Roman"/>
          <w:i w:val="0"/>
          <w:color w:val="auto"/>
          <w:sz w:val="24"/>
          <w:szCs w:val="24"/>
        </w:rPr>
        <w:t xml:space="preserve">2. Поставщик обязан отменить не 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вступившее в силу решение </w:t>
      </w:r>
      <w:r w:rsidR="007E4F49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об одностороннем отказе от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а, если в течение десятидневного срока </w:t>
      </w:r>
      <w:r w:rsidR="007E4F49">
        <w:rPr>
          <w:rFonts w:ascii="Times New Roman" w:hAnsi="Times New Roman"/>
          <w:i w:val="0"/>
          <w:color w:val="auto"/>
          <w:sz w:val="24"/>
          <w:szCs w:val="24"/>
        </w:rPr>
        <w:br/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с даты надлежащего уведомления Заказчика о принятом </w:t>
      </w:r>
      <w:proofErr w:type="gramStart"/>
      <w:r w:rsidRPr="00262C14">
        <w:rPr>
          <w:rFonts w:ascii="Times New Roman" w:hAnsi="Times New Roman"/>
          <w:i w:val="0"/>
          <w:color w:val="auto"/>
          <w:sz w:val="24"/>
          <w:szCs w:val="24"/>
        </w:rPr>
        <w:t>решении</w:t>
      </w:r>
      <w:proofErr w:type="gramEnd"/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 об одностороннем отказе от исполнения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 xml:space="preserve">а устранены нарушения условий </w:t>
      </w:r>
      <w:r w:rsidRPr="00262C14">
        <w:rPr>
          <w:rFonts w:ascii="Times New Roman" w:hAnsi="Times New Roman"/>
          <w:bCs/>
          <w:i w:val="0"/>
          <w:color w:val="auto"/>
          <w:sz w:val="24"/>
          <w:szCs w:val="24"/>
        </w:rPr>
        <w:t>Договор</w:t>
      </w:r>
      <w:r w:rsidRPr="00262C14">
        <w:rPr>
          <w:rFonts w:ascii="Times New Roman" w:hAnsi="Times New Roman"/>
          <w:i w:val="0"/>
          <w:color w:val="auto"/>
          <w:sz w:val="24"/>
          <w:szCs w:val="24"/>
        </w:rPr>
        <w:t>а, послужившие основанием для принятия указанного решения.</w:t>
      </w:r>
    </w:p>
    <w:p w:rsidR="002C51E9" w:rsidRPr="00EA6362" w:rsidRDefault="002C51E9" w:rsidP="00EA6362">
      <w:pPr>
        <w:spacing w:after="0" w:line="240" w:lineRule="auto"/>
        <w:ind w:firstLine="709"/>
        <w:rPr>
          <w:rFonts w:ascii="Times New Roman" w:hAnsi="Times New Roman"/>
          <w:sz w:val="24"/>
          <w:szCs w:val="16"/>
        </w:rPr>
      </w:pPr>
    </w:p>
    <w:p w:rsidR="002C51E9" w:rsidRPr="003F588F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F588F">
        <w:rPr>
          <w:rFonts w:ascii="Times New Roman" w:hAnsi="Times New Roman"/>
          <w:sz w:val="24"/>
          <w:szCs w:val="24"/>
        </w:rPr>
        <w:t>. Прочие условия</w:t>
      </w:r>
    </w:p>
    <w:p w:rsidR="002C51E9" w:rsidRPr="003F588F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2C51E9" w:rsidRPr="003F588F" w:rsidRDefault="002C51E9" w:rsidP="007E4F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F588F">
        <w:rPr>
          <w:rFonts w:ascii="Times New Roman" w:hAnsi="Times New Roman"/>
          <w:sz w:val="24"/>
          <w:szCs w:val="24"/>
        </w:rPr>
        <w:t>.1. Все иные условия, не оговоренные настоящим Договором, регулируются действующим законодательством Российской Федерации.</w:t>
      </w:r>
    </w:p>
    <w:p w:rsidR="002C51E9" w:rsidRPr="003F588F" w:rsidRDefault="002C51E9" w:rsidP="007E4F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F588F">
        <w:rPr>
          <w:rFonts w:ascii="Times New Roman" w:hAnsi="Times New Roman"/>
          <w:sz w:val="24"/>
          <w:szCs w:val="24"/>
        </w:rPr>
        <w:t xml:space="preserve">.2. Стороны вправе осуществлять обмен документами по исполнению настоящего Договора (письма, уведомления, дополнительные соглашения и пр.) посредством факсимильной связи и электронной почты. Сообщения, переданные Сторонами друг другу по телефаксу и </w:t>
      </w:r>
      <w:r w:rsidR="00737F69">
        <w:rPr>
          <w:rFonts w:ascii="Times New Roman" w:hAnsi="Times New Roman"/>
          <w:sz w:val="24"/>
          <w:szCs w:val="24"/>
        </w:rPr>
        <w:t xml:space="preserve">посредством </w:t>
      </w:r>
      <w:r w:rsidRPr="003F588F">
        <w:rPr>
          <w:rFonts w:ascii="Times New Roman" w:hAnsi="Times New Roman"/>
          <w:sz w:val="24"/>
          <w:szCs w:val="24"/>
        </w:rPr>
        <w:t xml:space="preserve">электронной почты, имеют юридическую силу при условии, что Сторона, инициировавшая такое сообщение, </w:t>
      </w:r>
      <w:r w:rsidR="00737F69">
        <w:rPr>
          <w:rFonts w:ascii="Times New Roman" w:hAnsi="Times New Roman"/>
          <w:sz w:val="24"/>
          <w:szCs w:val="24"/>
        </w:rPr>
        <w:br/>
      </w:r>
      <w:r w:rsidRPr="003F588F">
        <w:rPr>
          <w:rFonts w:ascii="Times New Roman" w:hAnsi="Times New Roman"/>
          <w:sz w:val="24"/>
          <w:szCs w:val="24"/>
        </w:rPr>
        <w:t xml:space="preserve">в течение трех рабочих дней с момента передачи сообщения по факсимильной связи или </w:t>
      </w:r>
      <w:r w:rsidR="00737F69">
        <w:rPr>
          <w:rFonts w:ascii="Times New Roman" w:hAnsi="Times New Roman"/>
          <w:sz w:val="24"/>
          <w:szCs w:val="24"/>
        </w:rPr>
        <w:t>посредством</w:t>
      </w:r>
      <w:r w:rsidRPr="003F588F">
        <w:rPr>
          <w:rFonts w:ascii="Times New Roman" w:hAnsi="Times New Roman"/>
          <w:sz w:val="24"/>
          <w:szCs w:val="24"/>
        </w:rPr>
        <w:t xml:space="preserve"> электронной почты, направит другой Стороне оригинал такого документа. </w:t>
      </w:r>
    </w:p>
    <w:p w:rsidR="002C51E9" w:rsidRPr="00FE74BD" w:rsidRDefault="002C51E9" w:rsidP="007E4F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4BD">
        <w:rPr>
          <w:rFonts w:ascii="Times New Roman" w:hAnsi="Times New Roman"/>
          <w:sz w:val="24"/>
          <w:szCs w:val="24"/>
        </w:rPr>
        <w:t xml:space="preserve">В рамках настоящего Договора полученное по телефаксу или </w:t>
      </w:r>
      <w:r w:rsidR="00737F69">
        <w:rPr>
          <w:rFonts w:ascii="Times New Roman" w:hAnsi="Times New Roman"/>
          <w:sz w:val="24"/>
          <w:szCs w:val="24"/>
        </w:rPr>
        <w:t>посредством</w:t>
      </w:r>
      <w:r w:rsidRPr="00FE74BD">
        <w:rPr>
          <w:rFonts w:ascii="Times New Roman" w:hAnsi="Times New Roman"/>
          <w:sz w:val="24"/>
          <w:szCs w:val="24"/>
        </w:rPr>
        <w:t xml:space="preserve"> электронной почты сообщение признается достоверно исходящим от договаривающейся Стороны, если оно содержит отметки факсимильного аппарата Стороны-получателя </w:t>
      </w:r>
      <w:r w:rsidR="00737F69">
        <w:rPr>
          <w:rFonts w:ascii="Times New Roman" w:hAnsi="Times New Roman"/>
          <w:sz w:val="24"/>
          <w:szCs w:val="24"/>
        </w:rPr>
        <w:br/>
      </w:r>
      <w:r w:rsidRPr="00FE74BD">
        <w:rPr>
          <w:rFonts w:ascii="Times New Roman" w:hAnsi="Times New Roman"/>
          <w:sz w:val="24"/>
          <w:szCs w:val="24"/>
        </w:rPr>
        <w:t>о наименовании и телефонах Стороны-отправителя и</w:t>
      </w:r>
      <w:r w:rsidR="00737F69">
        <w:rPr>
          <w:rFonts w:ascii="Times New Roman" w:hAnsi="Times New Roman"/>
          <w:sz w:val="24"/>
          <w:szCs w:val="24"/>
        </w:rPr>
        <w:t>ли</w:t>
      </w:r>
      <w:r w:rsidRPr="00FE74BD">
        <w:rPr>
          <w:rFonts w:ascii="Times New Roman" w:hAnsi="Times New Roman"/>
          <w:sz w:val="24"/>
          <w:szCs w:val="24"/>
        </w:rPr>
        <w:t xml:space="preserve"> адреса электронной почты отправителя и получателя.</w:t>
      </w:r>
    </w:p>
    <w:p w:rsidR="002C51E9" w:rsidRPr="00FE74BD" w:rsidRDefault="002C51E9" w:rsidP="007E4F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E74BD">
        <w:rPr>
          <w:rFonts w:ascii="Times New Roman" w:hAnsi="Times New Roman"/>
          <w:sz w:val="24"/>
          <w:szCs w:val="24"/>
        </w:rPr>
        <w:t xml:space="preserve">.3. Если одна из Сторон изменит свои почтовые и (или) контактные реквизиты, платежные реквизиты или подвергнется реорганизации или ликвидации, то она обязана письменно информировать об этом другую Сторону в течение 3 (трех) рабочих дней </w:t>
      </w:r>
      <w:r w:rsidR="00737F69">
        <w:rPr>
          <w:rFonts w:ascii="Times New Roman" w:hAnsi="Times New Roman"/>
          <w:sz w:val="24"/>
          <w:szCs w:val="24"/>
        </w:rPr>
        <w:br/>
      </w:r>
      <w:proofErr w:type="gramStart"/>
      <w:r w:rsidRPr="00FE74BD">
        <w:rPr>
          <w:rFonts w:ascii="Times New Roman" w:hAnsi="Times New Roman"/>
          <w:sz w:val="24"/>
          <w:szCs w:val="24"/>
        </w:rPr>
        <w:t>с даты вступления</w:t>
      </w:r>
      <w:proofErr w:type="gramEnd"/>
      <w:r w:rsidRPr="00FE74BD">
        <w:rPr>
          <w:rFonts w:ascii="Times New Roman" w:hAnsi="Times New Roman"/>
          <w:sz w:val="24"/>
          <w:szCs w:val="24"/>
        </w:rPr>
        <w:t xml:space="preserve"> в силу этих изменений. Изменение платежных реквизитов Сторон оформляется путем подписания Сторонами дополнительного соглашения к настоящему Договору.</w:t>
      </w:r>
    </w:p>
    <w:p w:rsidR="002C51E9" w:rsidRDefault="002C51E9" w:rsidP="007E4F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E74BD">
        <w:rPr>
          <w:rFonts w:ascii="Times New Roman" w:hAnsi="Times New Roman"/>
          <w:sz w:val="24"/>
          <w:szCs w:val="24"/>
        </w:rPr>
        <w:t xml:space="preserve">.4. Любые изменения и дополнения к настоящему Договору имеют силу только </w:t>
      </w:r>
      <w:r w:rsidR="00737F69">
        <w:rPr>
          <w:rFonts w:ascii="Times New Roman" w:hAnsi="Times New Roman"/>
          <w:sz w:val="24"/>
          <w:szCs w:val="24"/>
        </w:rPr>
        <w:br/>
      </w:r>
      <w:r w:rsidRPr="00FE74BD">
        <w:rPr>
          <w:rFonts w:ascii="Times New Roman" w:hAnsi="Times New Roman"/>
          <w:sz w:val="24"/>
          <w:szCs w:val="24"/>
        </w:rPr>
        <w:t>в том случае, если они оформлены в письменном виде и подписаны полномочными представителями обеих Сторон.</w:t>
      </w:r>
    </w:p>
    <w:p w:rsidR="002C51E9" w:rsidRPr="00102781" w:rsidRDefault="002C51E9" w:rsidP="007E4F4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12.5. </w:t>
      </w:r>
      <w:r w:rsidRPr="00102781">
        <w:rPr>
          <w:rFonts w:ascii="Times New Roman" w:hAnsi="Times New Roman"/>
          <w:sz w:val="24"/>
          <w:szCs w:val="24"/>
        </w:rPr>
        <w:t xml:space="preserve">Заказчик по согласованию с Поставщиком при заключении и исполнении </w:t>
      </w:r>
      <w:r>
        <w:rPr>
          <w:rFonts w:ascii="Times New Roman" w:hAnsi="Times New Roman"/>
          <w:sz w:val="24"/>
          <w:szCs w:val="24"/>
        </w:rPr>
        <w:t>настоящего Д</w:t>
      </w:r>
      <w:r w:rsidRPr="00102781">
        <w:rPr>
          <w:rFonts w:ascii="Times New Roman" w:hAnsi="Times New Roman"/>
          <w:sz w:val="24"/>
          <w:szCs w:val="24"/>
        </w:rPr>
        <w:t>оговора вправе изменить:</w:t>
      </w:r>
    </w:p>
    <w:p w:rsidR="002C51E9" w:rsidRPr="00102781" w:rsidRDefault="002C51E9" w:rsidP="007E4F4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оборудования и объем работы, но при этом цена Д</w:t>
      </w:r>
      <w:r w:rsidRPr="00102781">
        <w:rPr>
          <w:rFonts w:ascii="Times New Roman" w:hAnsi="Times New Roman"/>
          <w:sz w:val="24"/>
          <w:szCs w:val="24"/>
        </w:rPr>
        <w:t xml:space="preserve">оговора должна быть </w:t>
      </w:r>
      <w:r>
        <w:rPr>
          <w:rFonts w:ascii="Times New Roman" w:hAnsi="Times New Roman"/>
          <w:sz w:val="24"/>
          <w:szCs w:val="24"/>
        </w:rPr>
        <w:t>неизмен</w:t>
      </w:r>
      <w:r w:rsidRPr="0010278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исходя из установленной в Договоре цены единицы оборудования и</w:t>
      </w:r>
      <w:r w:rsidRPr="00102781">
        <w:rPr>
          <w:rFonts w:ascii="Times New Roman" w:hAnsi="Times New Roman"/>
          <w:sz w:val="24"/>
          <w:szCs w:val="24"/>
        </w:rPr>
        <w:t xml:space="preserve"> работы;</w:t>
      </w:r>
    </w:p>
    <w:p w:rsidR="002C51E9" w:rsidRPr="00102781" w:rsidRDefault="002C51E9" w:rsidP="007E4F4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781"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z w:val="24"/>
          <w:szCs w:val="24"/>
        </w:rPr>
        <w:t>оки исполнения обязательств по Д</w:t>
      </w:r>
      <w:r w:rsidRPr="00102781">
        <w:rPr>
          <w:rFonts w:ascii="Times New Roman" w:hAnsi="Times New Roman"/>
          <w:sz w:val="24"/>
          <w:szCs w:val="24"/>
        </w:rPr>
        <w:t xml:space="preserve">оговору, в случае если необходимость изменения сроков вызвана </w:t>
      </w:r>
      <w:r>
        <w:rPr>
          <w:rFonts w:ascii="Times New Roman" w:hAnsi="Times New Roman"/>
          <w:sz w:val="24"/>
          <w:szCs w:val="24"/>
        </w:rPr>
        <w:t>объективными обстоятельствами;</w:t>
      </w:r>
    </w:p>
    <w:p w:rsidR="002C51E9" w:rsidRPr="00102781" w:rsidRDefault="002C51E9" w:rsidP="007E4F4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781">
        <w:rPr>
          <w:rFonts w:ascii="Times New Roman" w:hAnsi="Times New Roman"/>
          <w:sz w:val="24"/>
          <w:szCs w:val="24"/>
        </w:rPr>
        <w:t xml:space="preserve">в ходе исполнения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102781">
        <w:rPr>
          <w:rFonts w:ascii="Times New Roman" w:hAnsi="Times New Roman"/>
          <w:bCs/>
          <w:sz w:val="24"/>
          <w:szCs w:val="24"/>
        </w:rPr>
        <w:t>Договор</w:t>
      </w:r>
      <w:r w:rsidRPr="00102781">
        <w:rPr>
          <w:rFonts w:ascii="Times New Roman" w:hAnsi="Times New Roman"/>
          <w:sz w:val="24"/>
          <w:szCs w:val="24"/>
        </w:rPr>
        <w:t xml:space="preserve">а допускается снижение цены </w:t>
      </w:r>
      <w:r w:rsidRPr="00102781">
        <w:rPr>
          <w:rFonts w:ascii="Times New Roman" w:hAnsi="Times New Roman"/>
          <w:bCs/>
          <w:sz w:val="24"/>
          <w:szCs w:val="24"/>
        </w:rPr>
        <w:t>Договор</w:t>
      </w:r>
      <w:r w:rsidRPr="00102781">
        <w:rPr>
          <w:rFonts w:ascii="Times New Roman" w:hAnsi="Times New Roman"/>
          <w:sz w:val="24"/>
          <w:szCs w:val="24"/>
        </w:rPr>
        <w:t xml:space="preserve">а без изменения предусмотренных </w:t>
      </w:r>
      <w:r w:rsidRPr="00102781">
        <w:rPr>
          <w:rFonts w:ascii="Times New Roman" w:hAnsi="Times New Roman"/>
          <w:bCs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ом объема поставляемого оборудования</w:t>
      </w:r>
      <w:r w:rsidRPr="00102781">
        <w:rPr>
          <w:rFonts w:ascii="Times New Roman" w:hAnsi="Times New Roman"/>
          <w:sz w:val="24"/>
          <w:szCs w:val="24"/>
        </w:rPr>
        <w:t xml:space="preserve">, качества выполняемой работы и иных условий </w:t>
      </w:r>
      <w:r w:rsidRPr="00102781">
        <w:rPr>
          <w:rFonts w:ascii="Times New Roman" w:hAnsi="Times New Roman"/>
          <w:bCs/>
          <w:sz w:val="24"/>
          <w:szCs w:val="24"/>
        </w:rPr>
        <w:t>Договор</w:t>
      </w:r>
      <w:r w:rsidRPr="00102781">
        <w:rPr>
          <w:rFonts w:ascii="Times New Roman" w:hAnsi="Times New Roman"/>
          <w:sz w:val="24"/>
          <w:szCs w:val="24"/>
        </w:rPr>
        <w:t xml:space="preserve">а; </w:t>
      </w:r>
    </w:p>
    <w:p w:rsidR="002C51E9" w:rsidRPr="00102781" w:rsidRDefault="002C51E9" w:rsidP="007E4F4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781">
        <w:rPr>
          <w:rFonts w:ascii="Times New Roman" w:hAnsi="Times New Roman"/>
          <w:sz w:val="24"/>
          <w:szCs w:val="24"/>
        </w:rPr>
        <w:t>по согласованию Заказчика с Поставщ</w:t>
      </w:r>
      <w:r>
        <w:rPr>
          <w:rFonts w:ascii="Times New Roman" w:hAnsi="Times New Roman"/>
          <w:sz w:val="24"/>
          <w:szCs w:val="24"/>
        </w:rPr>
        <w:t>иком допускается поставка оборудования</w:t>
      </w:r>
      <w:r w:rsidRPr="00102781">
        <w:rPr>
          <w:rFonts w:ascii="Times New Roman" w:hAnsi="Times New Roman"/>
          <w:sz w:val="24"/>
          <w:szCs w:val="24"/>
        </w:rPr>
        <w:t xml:space="preserve">, качество, технические и функциональные характеристики (потребительские свойства) </w:t>
      </w:r>
      <w:r w:rsidRPr="00102781">
        <w:rPr>
          <w:rFonts w:ascii="Times New Roman" w:hAnsi="Times New Roman"/>
          <w:sz w:val="24"/>
          <w:szCs w:val="24"/>
        </w:rPr>
        <w:lastRenderedPageBreak/>
        <w:t>которого являются улучшенными по сравнению с таким качеством и такими характеристика</w:t>
      </w:r>
      <w:r>
        <w:rPr>
          <w:rFonts w:ascii="Times New Roman" w:hAnsi="Times New Roman"/>
          <w:sz w:val="24"/>
          <w:szCs w:val="24"/>
        </w:rPr>
        <w:t>ми оборудования, указанного</w:t>
      </w:r>
      <w:r w:rsidRPr="00102781">
        <w:rPr>
          <w:rFonts w:ascii="Times New Roman" w:hAnsi="Times New Roman"/>
          <w:sz w:val="24"/>
          <w:szCs w:val="24"/>
        </w:rPr>
        <w:t xml:space="preserve"> в </w:t>
      </w:r>
      <w:r w:rsidRPr="00102781">
        <w:rPr>
          <w:rFonts w:ascii="Times New Roman" w:hAnsi="Times New Roman"/>
          <w:bCs/>
          <w:sz w:val="24"/>
          <w:szCs w:val="24"/>
        </w:rPr>
        <w:t>Договор</w:t>
      </w:r>
      <w:r w:rsidRPr="00102781">
        <w:rPr>
          <w:rFonts w:ascii="Times New Roman" w:hAnsi="Times New Roman"/>
          <w:sz w:val="24"/>
          <w:szCs w:val="24"/>
        </w:rPr>
        <w:t>е.</w:t>
      </w:r>
    </w:p>
    <w:p w:rsidR="002C51E9" w:rsidRPr="00102781" w:rsidRDefault="002C51E9" w:rsidP="007E4F49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12.6. 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При исполнении </w:t>
      </w:r>
      <w:r w:rsidRPr="00102781">
        <w:rPr>
          <w:rFonts w:ascii="Times New Roman" w:hAnsi="Times New Roman"/>
          <w:bCs/>
          <w:i w:val="0"/>
          <w:sz w:val="24"/>
          <w:szCs w:val="24"/>
        </w:rPr>
        <w:t>Договор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а не допускается перемена Поставщика, </w:t>
      </w:r>
      <w:r w:rsidR="00737F69">
        <w:rPr>
          <w:rFonts w:ascii="Times New Roman" w:hAnsi="Times New Roman"/>
          <w:i w:val="0"/>
          <w:sz w:val="24"/>
          <w:szCs w:val="24"/>
        </w:rPr>
        <w:br/>
      </w:r>
      <w:r w:rsidRPr="00102781">
        <w:rPr>
          <w:rFonts w:ascii="Times New Roman" w:hAnsi="Times New Roman"/>
          <w:i w:val="0"/>
          <w:sz w:val="24"/>
          <w:szCs w:val="24"/>
        </w:rPr>
        <w:t xml:space="preserve">за исключением случаев, если новый Поставщик является правопреемником Поставщика по </w:t>
      </w:r>
      <w:r w:rsidRPr="00102781">
        <w:rPr>
          <w:rFonts w:ascii="Times New Roman" w:hAnsi="Times New Roman"/>
          <w:bCs/>
          <w:i w:val="0"/>
          <w:sz w:val="24"/>
          <w:szCs w:val="24"/>
        </w:rPr>
        <w:t>Договор</w:t>
      </w:r>
      <w:r w:rsidRPr="00102781">
        <w:rPr>
          <w:rFonts w:ascii="Times New Roman" w:hAnsi="Times New Roman"/>
          <w:i w:val="0"/>
          <w:sz w:val="24"/>
          <w:szCs w:val="24"/>
        </w:rPr>
        <w:t>у вследствие реорганизации юридического лица в форме преобразования, слияния или присоединения.</w:t>
      </w:r>
    </w:p>
    <w:p w:rsidR="002C51E9" w:rsidRPr="00102781" w:rsidRDefault="002C51E9" w:rsidP="007E4F49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12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.7. В случае перемены Заказчика по </w:t>
      </w:r>
      <w:r w:rsidRPr="00102781">
        <w:rPr>
          <w:rFonts w:ascii="Times New Roman" w:hAnsi="Times New Roman"/>
          <w:bCs/>
          <w:i w:val="0"/>
          <w:sz w:val="24"/>
          <w:szCs w:val="24"/>
        </w:rPr>
        <w:t>Договор</w:t>
      </w:r>
      <w:r w:rsidRPr="00102781">
        <w:rPr>
          <w:rFonts w:ascii="Times New Roman" w:hAnsi="Times New Roman"/>
          <w:i w:val="0"/>
          <w:sz w:val="24"/>
          <w:szCs w:val="24"/>
        </w:rPr>
        <w:t xml:space="preserve">у права и обязанности Заказчика </w:t>
      </w:r>
      <w:r w:rsidR="00737F69">
        <w:rPr>
          <w:rFonts w:ascii="Times New Roman" w:hAnsi="Times New Roman"/>
          <w:i w:val="0"/>
          <w:sz w:val="24"/>
          <w:szCs w:val="24"/>
        </w:rPr>
        <w:br/>
      </w:r>
      <w:r w:rsidRPr="00102781">
        <w:rPr>
          <w:rFonts w:ascii="Times New Roman" w:hAnsi="Times New Roman"/>
          <w:i w:val="0"/>
          <w:sz w:val="24"/>
          <w:szCs w:val="24"/>
        </w:rPr>
        <w:t xml:space="preserve">по </w:t>
      </w:r>
      <w:r w:rsidRPr="00102781">
        <w:rPr>
          <w:rFonts w:ascii="Times New Roman" w:hAnsi="Times New Roman"/>
          <w:bCs/>
          <w:i w:val="0"/>
          <w:sz w:val="24"/>
          <w:szCs w:val="24"/>
        </w:rPr>
        <w:t>Договор</w:t>
      </w:r>
      <w:r>
        <w:rPr>
          <w:rFonts w:ascii="Times New Roman" w:hAnsi="Times New Roman"/>
          <w:i w:val="0"/>
          <w:sz w:val="24"/>
          <w:szCs w:val="24"/>
        </w:rPr>
        <w:t>у переходят к новому З</w:t>
      </w:r>
      <w:r w:rsidRPr="00102781">
        <w:rPr>
          <w:rFonts w:ascii="Times New Roman" w:hAnsi="Times New Roman"/>
          <w:i w:val="0"/>
          <w:sz w:val="24"/>
          <w:szCs w:val="24"/>
        </w:rPr>
        <w:t>аказчику в том же объеме и на тех же условиях.</w:t>
      </w:r>
    </w:p>
    <w:p w:rsidR="002C51E9" w:rsidRPr="00FE74BD" w:rsidRDefault="002C51E9" w:rsidP="007E4F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12.8</w:t>
      </w:r>
      <w:r w:rsidRPr="00FE74BD">
        <w:rPr>
          <w:rFonts w:ascii="Times New Roman" w:hAnsi="Times New Roman"/>
          <w:sz w:val="24"/>
          <w:szCs w:val="24"/>
        </w:rPr>
        <w:t>. Настоящий Договор составлен в 2 (</w:t>
      </w:r>
      <w:r w:rsidR="00737F69">
        <w:rPr>
          <w:rFonts w:ascii="Times New Roman" w:hAnsi="Times New Roman"/>
          <w:sz w:val="24"/>
          <w:szCs w:val="24"/>
        </w:rPr>
        <w:t>д</w:t>
      </w:r>
      <w:r w:rsidRPr="00FE74BD">
        <w:rPr>
          <w:rFonts w:ascii="Times New Roman" w:hAnsi="Times New Roman"/>
          <w:sz w:val="24"/>
          <w:szCs w:val="24"/>
        </w:rPr>
        <w:t>вух) экземплярах, имеющих одинаковую юридическую силу, по одному экземпляру для каждой из Сторон.</w:t>
      </w:r>
    </w:p>
    <w:p w:rsidR="002C51E9" w:rsidRPr="00FE74BD" w:rsidRDefault="002C51E9" w:rsidP="007E4F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12.9</w:t>
      </w:r>
      <w:r w:rsidRPr="00FE74BD">
        <w:rPr>
          <w:rFonts w:ascii="Times New Roman" w:hAnsi="Times New Roman"/>
          <w:sz w:val="24"/>
          <w:szCs w:val="24"/>
        </w:rPr>
        <w:t>. Неотъемлемой частью Договор</w:t>
      </w:r>
      <w:r>
        <w:rPr>
          <w:rFonts w:ascii="Times New Roman" w:hAnsi="Times New Roman"/>
          <w:sz w:val="24"/>
          <w:szCs w:val="24"/>
        </w:rPr>
        <w:t>а являются следующие приложения:</w:t>
      </w:r>
    </w:p>
    <w:p w:rsidR="002C51E9" w:rsidRPr="009950F3" w:rsidRDefault="002C51E9" w:rsidP="007E4F49">
      <w:pPr>
        <w:pStyle w:val="aff7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50F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9950F3">
        <w:rPr>
          <w:rFonts w:ascii="Times New Roman" w:hAnsi="Times New Roman"/>
          <w:sz w:val="24"/>
          <w:szCs w:val="24"/>
        </w:rPr>
        <w:t>1. Перечень оборудования;</w:t>
      </w:r>
    </w:p>
    <w:p w:rsidR="002C51E9" w:rsidRPr="009950F3" w:rsidRDefault="002C51E9" w:rsidP="007E4F49">
      <w:pPr>
        <w:pStyle w:val="aff7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50F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9950F3">
        <w:rPr>
          <w:rFonts w:ascii="Times New Roman" w:hAnsi="Times New Roman"/>
          <w:sz w:val="24"/>
          <w:szCs w:val="24"/>
        </w:rPr>
        <w:t>2. Спецификация;</w:t>
      </w:r>
    </w:p>
    <w:p w:rsidR="002C51E9" w:rsidRPr="00DB760A" w:rsidRDefault="002C51E9" w:rsidP="007E4F49">
      <w:pPr>
        <w:pStyle w:val="aff7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6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3. Перечень работ</w:t>
      </w:r>
      <w:r w:rsidRPr="00DB760A">
        <w:rPr>
          <w:rFonts w:ascii="Times New Roman" w:hAnsi="Times New Roman"/>
          <w:sz w:val="24"/>
          <w:szCs w:val="24"/>
        </w:rPr>
        <w:t>;</w:t>
      </w:r>
    </w:p>
    <w:p w:rsidR="002C51E9" w:rsidRPr="000351A5" w:rsidRDefault="002C51E9" w:rsidP="007E4F49">
      <w:pPr>
        <w:pStyle w:val="aff7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51A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0351A5">
        <w:rPr>
          <w:rFonts w:ascii="Times New Roman" w:hAnsi="Times New Roman"/>
          <w:sz w:val="24"/>
          <w:szCs w:val="24"/>
        </w:rPr>
        <w:t>4. Акт приемки оборудования по комплектности и качеству;</w:t>
      </w:r>
    </w:p>
    <w:p w:rsidR="002C51E9" w:rsidRPr="003D3B92" w:rsidRDefault="002C51E9" w:rsidP="007E4F4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21D1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D21D15">
        <w:rPr>
          <w:rFonts w:ascii="Times New Roman" w:hAnsi="Times New Roman"/>
          <w:sz w:val="24"/>
          <w:szCs w:val="24"/>
        </w:rPr>
        <w:t>5</w:t>
      </w:r>
      <w:r w:rsidRPr="00A277B7">
        <w:rPr>
          <w:rFonts w:ascii="Times New Roman" w:hAnsi="Times New Roman"/>
          <w:sz w:val="24"/>
          <w:szCs w:val="24"/>
        </w:rPr>
        <w:t xml:space="preserve">. </w:t>
      </w:r>
      <w:r w:rsidRPr="00A277B7">
        <w:rPr>
          <w:rFonts w:ascii="Times New Roman" w:hAnsi="Times New Roman"/>
          <w:bCs/>
          <w:sz w:val="24"/>
          <w:szCs w:val="24"/>
        </w:rPr>
        <w:t>С</w:t>
      </w:r>
      <w:r w:rsidRPr="00D21D15">
        <w:rPr>
          <w:rFonts w:ascii="Times New Roman" w:hAnsi="Times New Roman"/>
          <w:bCs/>
          <w:sz w:val="24"/>
          <w:szCs w:val="24"/>
        </w:rPr>
        <w:t>оглашение о сертифи</w:t>
      </w:r>
      <w:r>
        <w:rPr>
          <w:rFonts w:ascii="Times New Roman" w:hAnsi="Times New Roman"/>
          <w:bCs/>
          <w:sz w:val="24"/>
          <w:szCs w:val="24"/>
        </w:rPr>
        <w:t xml:space="preserve">кации </w:t>
      </w:r>
      <w:r w:rsidRPr="000351A5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bCs/>
          <w:sz w:val="24"/>
          <w:szCs w:val="24"/>
        </w:rPr>
        <w:t>, поставляемого по Д</w:t>
      </w:r>
      <w:r w:rsidRPr="00D21D15">
        <w:rPr>
          <w:rFonts w:ascii="Times New Roman" w:hAnsi="Times New Roman"/>
          <w:bCs/>
          <w:sz w:val="24"/>
          <w:szCs w:val="24"/>
        </w:rPr>
        <w:t>оговору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C51E9" w:rsidRDefault="002C51E9" w:rsidP="002C51E9">
      <w:pPr>
        <w:pStyle w:val="aff7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C51E9" w:rsidRDefault="002C51E9" w:rsidP="002C51E9">
      <w:pPr>
        <w:pStyle w:val="aff7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6D0CED">
        <w:rPr>
          <w:rFonts w:ascii="Times New Roman" w:hAnsi="Times New Roman"/>
          <w:sz w:val="24"/>
          <w:szCs w:val="24"/>
        </w:rPr>
        <w:t>. Адреса, реквизиты и подписи Сторон</w:t>
      </w:r>
    </w:p>
    <w:p w:rsidR="002C51E9" w:rsidRPr="00A514E6" w:rsidRDefault="002C51E9" w:rsidP="002C51E9">
      <w:pPr>
        <w:pStyle w:val="aff7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a"/>
        <w:tblW w:w="108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3"/>
      </w:tblGrid>
      <w:tr w:rsidR="00322482" w:rsidRPr="00322482" w:rsidTr="00737F69">
        <w:trPr>
          <w:jc w:val="center"/>
        </w:trPr>
        <w:tc>
          <w:tcPr>
            <w:tcW w:w="5423" w:type="dxa"/>
          </w:tcPr>
          <w:p w:rsidR="00322482" w:rsidRDefault="00322482" w:rsidP="00A45A7B">
            <w:pPr>
              <w:pStyle w:val="aff7"/>
              <w:tabs>
                <w:tab w:val="left" w:pos="72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E4321">
              <w:rPr>
                <w:rFonts w:ascii="Times New Roman" w:hAnsi="Times New Roman"/>
                <w:b/>
                <w:szCs w:val="24"/>
              </w:rPr>
              <w:t>Поставщик</w:t>
            </w:r>
          </w:p>
          <w:p w:rsidR="0053170F" w:rsidRPr="009E4321" w:rsidRDefault="0053170F" w:rsidP="00A45A7B">
            <w:pPr>
              <w:pStyle w:val="aff7"/>
              <w:tabs>
                <w:tab w:val="left" w:pos="72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ООО «Вектор Развитие»</w:t>
            </w:r>
          </w:p>
        </w:tc>
        <w:tc>
          <w:tcPr>
            <w:tcW w:w="5423" w:type="dxa"/>
          </w:tcPr>
          <w:p w:rsidR="00322482" w:rsidRPr="00322482" w:rsidRDefault="00322482" w:rsidP="008D26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22482">
              <w:rPr>
                <w:rFonts w:ascii="Times New Roman" w:hAnsi="Times New Roman"/>
                <w:b/>
                <w:szCs w:val="24"/>
              </w:rPr>
              <w:t>Заказчик</w:t>
            </w:r>
          </w:p>
          <w:p w:rsidR="00322482" w:rsidRPr="00322482" w:rsidRDefault="00322482" w:rsidP="008D26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22482">
              <w:rPr>
                <w:rFonts w:ascii="Times New Roman" w:hAnsi="Times New Roman"/>
                <w:b/>
                <w:szCs w:val="24"/>
              </w:rPr>
              <w:t>ООО «Усольцева дом 16»</w:t>
            </w:r>
          </w:p>
        </w:tc>
      </w:tr>
      <w:tr w:rsidR="0053170F" w:rsidRPr="00322482" w:rsidTr="00737F69">
        <w:trPr>
          <w:jc w:val="center"/>
        </w:trPr>
        <w:tc>
          <w:tcPr>
            <w:tcW w:w="5423" w:type="dxa"/>
          </w:tcPr>
          <w:p w:rsidR="0053170F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322482">
              <w:rPr>
                <w:rFonts w:ascii="Times New Roman" w:hAnsi="Times New Roman"/>
                <w:szCs w:val="24"/>
              </w:rPr>
              <w:t xml:space="preserve">Адрес: </w:t>
            </w:r>
            <w:r w:rsidRPr="0053170F">
              <w:rPr>
                <w:rFonts w:ascii="Times New Roman" w:hAnsi="Times New Roman"/>
                <w:szCs w:val="24"/>
              </w:rPr>
              <w:t>620146, Свердловская об</w:t>
            </w:r>
            <w:r>
              <w:rPr>
                <w:rFonts w:ascii="Times New Roman" w:hAnsi="Times New Roman"/>
                <w:szCs w:val="24"/>
              </w:rPr>
              <w:t>ласть, город Екатеринбург, ул. Чкалова,</w:t>
            </w:r>
            <w:r w:rsidRPr="0053170F">
              <w:rPr>
                <w:rFonts w:ascii="Times New Roman" w:hAnsi="Times New Roman"/>
                <w:szCs w:val="24"/>
              </w:rPr>
              <w:t>137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53170F">
              <w:rPr>
                <w:rFonts w:ascii="Times New Roman" w:hAnsi="Times New Roman"/>
                <w:szCs w:val="24"/>
              </w:rPr>
              <w:t>34</w:t>
            </w:r>
          </w:p>
          <w:p w:rsidR="0053170F" w:rsidRPr="00322482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322482">
              <w:rPr>
                <w:rFonts w:ascii="Times New Roman" w:hAnsi="Times New Roman"/>
                <w:szCs w:val="24"/>
              </w:rPr>
              <w:t xml:space="preserve">ИНН </w:t>
            </w:r>
            <w:r w:rsidRPr="0053170F">
              <w:rPr>
                <w:rFonts w:ascii="Times New Roman" w:hAnsi="Times New Roman"/>
                <w:szCs w:val="24"/>
              </w:rPr>
              <w:t>6671019836</w:t>
            </w:r>
            <w:r w:rsidRPr="00322482">
              <w:rPr>
                <w:rFonts w:ascii="Times New Roman" w:hAnsi="Times New Roman"/>
                <w:szCs w:val="24"/>
              </w:rPr>
              <w:t xml:space="preserve">, КПП </w:t>
            </w:r>
            <w:r w:rsidRPr="0053170F">
              <w:rPr>
                <w:rFonts w:ascii="Times New Roman" w:hAnsi="Times New Roman"/>
                <w:szCs w:val="24"/>
              </w:rPr>
              <w:t>667101001</w:t>
            </w:r>
          </w:p>
          <w:p w:rsidR="0053170F" w:rsidRPr="00322482" w:rsidRDefault="0053170F" w:rsidP="0053170F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322482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322482">
              <w:rPr>
                <w:rFonts w:ascii="Times New Roman" w:hAnsi="Times New Roman"/>
                <w:szCs w:val="24"/>
              </w:rPr>
              <w:t xml:space="preserve">/с № </w:t>
            </w:r>
            <w:r w:rsidRPr="0053170F">
              <w:rPr>
                <w:rFonts w:ascii="Times New Roman" w:hAnsi="Times New Roman"/>
                <w:szCs w:val="24"/>
              </w:rPr>
              <w:t>40702810636010000190</w:t>
            </w:r>
          </w:p>
          <w:p w:rsidR="0053170F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53170F">
              <w:rPr>
                <w:rFonts w:ascii="Times New Roman" w:hAnsi="Times New Roman"/>
                <w:szCs w:val="24"/>
              </w:rPr>
              <w:t>АО "ВУЗ-БАНК"</w:t>
            </w:r>
          </w:p>
          <w:p w:rsidR="0053170F" w:rsidRPr="00322482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322482">
              <w:rPr>
                <w:rFonts w:ascii="Times New Roman" w:hAnsi="Times New Roman"/>
                <w:szCs w:val="24"/>
              </w:rPr>
              <w:t xml:space="preserve">К/с № </w:t>
            </w:r>
            <w:r w:rsidRPr="0053170F">
              <w:rPr>
                <w:rFonts w:ascii="Times New Roman" w:hAnsi="Times New Roman"/>
                <w:szCs w:val="24"/>
              </w:rPr>
              <w:t>30101810600000000781</w:t>
            </w:r>
          </w:p>
          <w:p w:rsidR="0053170F" w:rsidRPr="00322482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322482">
              <w:rPr>
                <w:rFonts w:ascii="Times New Roman" w:hAnsi="Times New Roman"/>
                <w:szCs w:val="24"/>
              </w:rPr>
              <w:t xml:space="preserve">БИК </w:t>
            </w:r>
            <w:r w:rsidRPr="0053170F">
              <w:rPr>
                <w:rFonts w:ascii="Times New Roman" w:hAnsi="Times New Roman"/>
                <w:szCs w:val="24"/>
              </w:rPr>
              <w:t>046577781</w:t>
            </w:r>
          </w:p>
          <w:p w:rsidR="0053170F" w:rsidRPr="006338E1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6338E1">
              <w:rPr>
                <w:rFonts w:ascii="Times New Roman" w:hAnsi="Times New Roman"/>
                <w:szCs w:val="24"/>
              </w:rPr>
              <w:t xml:space="preserve">Телефон: </w:t>
            </w:r>
            <w:r w:rsidR="00542027" w:rsidRPr="006338E1">
              <w:rPr>
                <w:rFonts w:ascii="Times New Roman" w:hAnsi="Times New Roman"/>
                <w:szCs w:val="24"/>
              </w:rPr>
              <w:t>89221313121</w:t>
            </w:r>
          </w:p>
          <w:p w:rsidR="0053170F" w:rsidRPr="006338E1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6338E1">
              <w:rPr>
                <w:rFonts w:ascii="Times New Roman" w:hAnsi="Times New Roman"/>
                <w:szCs w:val="24"/>
              </w:rPr>
              <w:t xml:space="preserve">Телефакс: </w:t>
            </w:r>
          </w:p>
          <w:p w:rsidR="0053170F" w:rsidRPr="001B7EAA" w:rsidRDefault="0053170F" w:rsidP="0053170F">
            <w:pPr>
              <w:rPr>
                <w:rFonts w:ascii="Times New Roman" w:hAnsi="Times New Roman"/>
                <w:szCs w:val="24"/>
                <w:lang w:val="en-US"/>
              </w:rPr>
            </w:pPr>
            <w:r w:rsidRPr="006338E1">
              <w:rPr>
                <w:rFonts w:ascii="Times New Roman" w:hAnsi="Times New Roman"/>
                <w:szCs w:val="24"/>
                <w:lang w:val="en-US"/>
              </w:rPr>
              <w:t>e-mail:</w:t>
            </w:r>
            <w:r w:rsidRPr="00542027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542027">
              <w:rPr>
                <w:rFonts w:ascii="Times New Roman" w:hAnsi="Times New Roman"/>
                <w:szCs w:val="24"/>
                <w:lang w:val="en-US"/>
              </w:rPr>
              <w:t>dir@b2bomts.ru</w:t>
            </w:r>
          </w:p>
        </w:tc>
        <w:tc>
          <w:tcPr>
            <w:tcW w:w="5423" w:type="dxa"/>
          </w:tcPr>
          <w:p w:rsidR="0053170F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322482">
              <w:rPr>
                <w:rFonts w:ascii="Times New Roman" w:hAnsi="Times New Roman"/>
                <w:szCs w:val="24"/>
              </w:rPr>
              <w:t xml:space="preserve">Адрес: 628012, Россия, Тюменская область, </w:t>
            </w:r>
          </w:p>
          <w:p w:rsidR="0053170F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322482">
              <w:rPr>
                <w:rFonts w:ascii="Times New Roman" w:hAnsi="Times New Roman"/>
                <w:szCs w:val="24"/>
              </w:rPr>
              <w:t xml:space="preserve">Ханты-Мансийский автономный округ - Югра, </w:t>
            </w:r>
          </w:p>
          <w:p w:rsidR="0053170F" w:rsidRPr="00322482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322482">
              <w:rPr>
                <w:rFonts w:ascii="Times New Roman" w:hAnsi="Times New Roman"/>
                <w:szCs w:val="24"/>
              </w:rPr>
              <w:t xml:space="preserve">г. Ханты-Мансийск, </w:t>
            </w:r>
          </w:p>
          <w:p w:rsidR="0053170F" w:rsidRPr="00322482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322482">
              <w:rPr>
                <w:rFonts w:ascii="Times New Roman" w:hAnsi="Times New Roman"/>
                <w:szCs w:val="24"/>
              </w:rPr>
              <w:t xml:space="preserve">ул. </w:t>
            </w:r>
            <w:proofErr w:type="gramStart"/>
            <w:r w:rsidRPr="00322482">
              <w:rPr>
                <w:rFonts w:ascii="Times New Roman" w:hAnsi="Times New Roman"/>
                <w:szCs w:val="24"/>
              </w:rPr>
              <w:t>Студенческая</w:t>
            </w:r>
            <w:proofErr w:type="gramEnd"/>
            <w:r w:rsidRPr="00322482">
              <w:rPr>
                <w:rFonts w:ascii="Times New Roman" w:hAnsi="Times New Roman"/>
                <w:szCs w:val="24"/>
              </w:rPr>
              <w:t>, дом № 29, офис 324</w:t>
            </w:r>
          </w:p>
          <w:p w:rsidR="0053170F" w:rsidRPr="00322482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322482">
              <w:rPr>
                <w:rFonts w:ascii="Times New Roman" w:hAnsi="Times New Roman"/>
                <w:szCs w:val="24"/>
              </w:rPr>
              <w:t>ИНН 8601067438, КПП 860101001</w:t>
            </w:r>
          </w:p>
          <w:p w:rsidR="0053170F" w:rsidRPr="00322482" w:rsidRDefault="0053170F" w:rsidP="0053170F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322482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322482">
              <w:rPr>
                <w:rFonts w:ascii="Times New Roman" w:hAnsi="Times New Roman"/>
                <w:szCs w:val="24"/>
              </w:rPr>
              <w:t>/с № 40702810267460003158</w:t>
            </w:r>
          </w:p>
          <w:p w:rsidR="0053170F" w:rsidRPr="00322482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322482">
              <w:rPr>
                <w:rFonts w:ascii="Times New Roman" w:hAnsi="Times New Roman"/>
                <w:szCs w:val="24"/>
              </w:rPr>
              <w:t>Западно-Сибирский банк ПАО «Сбербанк» г. Тюмень</w:t>
            </w:r>
            <w:proofErr w:type="gramStart"/>
            <w:r w:rsidRPr="00322482">
              <w:rPr>
                <w:rFonts w:ascii="Times New Roman" w:hAnsi="Times New Roman"/>
                <w:szCs w:val="24"/>
              </w:rPr>
              <w:t xml:space="preserve"> К</w:t>
            </w:r>
            <w:proofErr w:type="gramEnd"/>
            <w:r w:rsidRPr="00322482">
              <w:rPr>
                <w:rFonts w:ascii="Times New Roman" w:hAnsi="Times New Roman"/>
                <w:szCs w:val="24"/>
              </w:rPr>
              <w:t>/с № 30101810800000000651</w:t>
            </w:r>
          </w:p>
          <w:p w:rsidR="0053170F" w:rsidRPr="00322482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322482">
              <w:rPr>
                <w:rFonts w:ascii="Times New Roman" w:hAnsi="Times New Roman"/>
                <w:szCs w:val="24"/>
              </w:rPr>
              <w:t>БИК 047102651</w:t>
            </w:r>
          </w:p>
          <w:p w:rsidR="0053170F" w:rsidRPr="00322482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322482">
              <w:rPr>
                <w:rFonts w:ascii="Times New Roman" w:hAnsi="Times New Roman"/>
                <w:szCs w:val="24"/>
              </w:rPr>
              <w:t>Телефон: 8(3467)36-37-55</w:t>
            </w:r>
          </w:p>
          <w:p w:rsidR="0053170F" w:rsidRPr="00322482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322482">
              <w:rPr>
                <w:rFonts w:ascii="Times New Roman" w:hAnsi="Times New Roman"/>
                <w:szCs w:val="24"/>
              </w:rPr>
              <w:t>Телефакс: 8(3467)36-37-32</w:t>
            </w:r>
          </w:p>
          <w:p w:rsidR="0053170F" w:rsidRPr="00322482" w:rsidRDefault="0053170F" w:rsidP="0053170F">
            <w:pPr>
              <w:rPr>
                <w:rFonts w:ascii="Times New Roman" w:hAnsi="Times New Roman"/>
                <w:szCs w:val="24"/>
              </w:rPr>
            </w:pPr>
            <w:r w:rsidRPr="00322482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322482">
              <w:rPr>
                <w:rFonts w:ascii="Times New Roman" w:hAnsi="Times New Roman"/>
                <w:szCs w:val="24"/>
              </w:rPr>
              <w:t>-</w:t>
            </w:r>
            <w:r w:rsidRPr="00322482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322482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322482">
                <w:rPr>
                  <w:rFonts w:ascii="Times New Roman" w:hAnsi="Times New Roman"/>
                  <w:szCs w:val="24"/>
                  <w:lang w:val="en-US"/>
                </w:rPr>
                <w:t>office</w:t>
              </w:r>
              <w:r w:rsidRPr="00322482">
                <w:rPr>
                  <w:rFonts w:ascii="Times New Roman" w:hAnsi="Times New Roman"/>
                  <w:szCs w:val="24"/>
                </w:rPr>
                <w:t>@</w:t>
              </w:r>
              <w:proofErr w:type="spellStart"/>
              <w:r w:rsidRPr="00322482">
                <w:rPr>
                  <w:rFonts w:ascii="Times New Roman" w:hAnsi="Times New Roman"/>
                  <w:szCs w:val="24"/>
                  <w:lang w:val="en-US"/>
                </w:rPr>
                <w:t>ipotekaugra</w:t>
              </w:r>
              <w:proofErr w:type="spellEnd"/>
              <w:r w:rsidRPr="00322482">
                <w:rPr>
                  <w:rFonts w:ascii="Times New Roman" w:hAnsi="Times New Roman"/>
                  <w:szCs w:val="24"/>
                </w:rPr>
                <w:t>.</w:t>
              </w:r>
              <w:proofErr w:type="spellStart"/>
              <w:r w:rsidRPr="00322482">
                <w:rPr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53170F" w:rsidRPr="00322482" w:rsidRDefault="0053170F" w:rsidP="0053170F">
            <w:pPr>
              <w:rPr>
                <w:rFonts w:ascii="Times New Roman" w:hAnsi="Times New Roman"/>
                <w:szCs w:val="24"/>
              </w:rPr>
            </w:pPr>
          </w:p>
        </w:tc>
      </w:tr>
      <w:tr w:rsidR="0053170F" w:rsidRPr="00322482" w:rsidTr="00737F69">
        <w:trPr>
          <w:jc w:val="center"/>
        </w:trPr>
        <w:tc>
          <w:tcPr>
            <w:tcW w:w="5423" w:type="dxa"/>
          </w:tcPr>
          <w:p w:rsidR="0053170F" w:rsidRDefault="0053170F" w:rsidP="0053170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Директор</w:t>
            </w:r>
          </w:p>
          <w:p w:rsidR="0053170F" w:rsidRPr="00322482" w:rsidRDefault="0053170F" w:rsidP="0053170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ООО «Вектор Развитие»</w:t>
            </w:r>
          </w:p>
          <w:p w:rsidR="0053170F" w:rsidRDefault="0053170F" w:rsidP="0053170F">
            <w:pPr>
              <w:rPr>
                <w:rFonts w:ascii="Times New Roman" w:hAnsi="Times New Roman"/>
                <w:b/>
                <w:szCs w:val="24"/>
              </w:rPr>
            </w:pPr>
          </w:p>
          <w:p w:rsidR="0053170F" w:rsidRPr="00322482" w:rsidRDefault="0053170F" w:rsidP="0053170F">
            <w:pPr>
              <w:rPr>
                <w:rFonts w:ascii="Times New Roman" w:hAnsi="Times New Roman"/>
                <w:b/>
                <w:szCs w:val="24"/>
              </w:rPr>
            </w:pPr>
          </w:p>
          <w:p w:rsidR="0053170F" w:rsidRPr="00322482" w:rsidRDefault="0053170F" w:rsidP="0053170F">
            <w:pPr>
              <w:rPr>
                <w:rFonts w:ascii="Times New Roman" w:hAnsi="Times New Roman"/>
                <w:b/>
                <w:szCs w:val="24"/>
              </w:rPr>
            </w:pPr>
            <w:r w:rsidRPr="00322482">
              <w:rPr>
                <w:rFonts w:ascii="Times New Roman" w:hAnsi="Times New Roman"/>
                <w:b/>
                <w:szCs w:val="24"/>
              </w:rPr>
              <w:t>_</w:t>
            </w:r>
            <w:r>
              <w:rPr>
                <w:rFonts w:ascii="Times New Roman" w:hAnsi="Times New Roman"/>
                <w:b/>
                <w:szCs w:val="24"/>
              </w:rPr>
              <w:t>___________________ /А.В. Зонов</w:t>
            </w:r>
          </w:p>
        </w:tc>
        <w:tc>
          <w:tcPr>
            <w:tcW w:w="5423" w:type="dxa"/>
          </w:tcPr>
          <w:p w:rsidR="008E38CB" w:rsidRPr="008E38CB" w:rsidRDefault="008E38CB" w:rsidP="008E38CB">
            <w:pPr>
              <w:rPr>
                <w:rFonts w:ascii="Times New Roman" w:hAnsi="Times New Roman"/>
                <w:b/>
                <w:szCs w:val="24"/>
              </w:rPr>
            </w:pPr>
            <w:r w:rsidRPr="008E38CB">
              <w:rPr>
                <w:rFonts w:ascii="Times New Roman" w:hAnsi="Times New Roman"/>
                <w:b/>
                <w:szCs w:val="24"/>
              </w:rPr>
              <w:t xml:space="preserve">Представитель  </w:t>
            </w:r>
          </w:p>
          <w:p w:rsidR="008E38CB" w:rsidRPr="008E38CB" w:rsidRDefault="008E38CB" w:rsidP="008E38CB">
            <w:pPr>
              <w:rPr>
                <w:rFonts w:ascii="Times New Roman" w:hAnsi="Times New Roman"/>
                <w:b/>
                <w:szCs w:val="24"/>
              </w:rPr>
            </w:pPr>
            <w:r w:rsidRPr="008E38CB">
              <w:rPr>
                <w:rFonts w:ascii="Times New Roman" w:hAnsi="Times New Roman"/>
                <w:b/>
                <w:szCs w:val="24"/>
              </w:rPr>
              <w:t>по доверенности</w:t>
            </w:r>
          </w:p>
          <w:p w:rsidR="008E38CB" w:rsidRDefault="008E38CB" w:rsidP="008E38CB">
            <w:pPr>
              <w:rPr>
                <w:rFonts w:ascii="Times New Roman" w:hAnsi="Times New Roman"/>
                <w:b/>
                <w:szCs w:val="24"/>
              </w:rPr>
            </w:pPr>
          </w:p>
          <w:p w:rsidR="008E38CB" w:rsidRPr="008E38CB" w:rsidRDefault="008E38CB" w:rsidP="008E38CB">
            <w:pPr>
              <w:rPr>
                <w:rFonts w:ascii="Times New Roman" w:hAnsi="Times New Roman"/>
                <w:b/>
                <w:szCs w:val="24"/>
              </w:rPr>
            </w:pPr>
          </w:p>
          <w:p w:rsidR="0053170F" w:rsidRPr="00322482" w:rsidRDefault="008E38CB" w:rsidP="008E38CB">
            <w:pPr>
              <w:rPr>
                <w:rFonts w:ascii="Times New Roman" w:hAnsi="Times New Roman"/>
                <w:b/>
                <w:szCs w:val="24"/>
              </w:rPr>
            </w:pPr>
            <w:r w:rsidRPr="008E38CB">
              <w:rPr>
                <w:rFonts w:ascii="Times New Roman" w:hAnsi="Times New Roman"/>
                <w:b/>
                <w:szCs w:val="24"/>
              </w:rPr>
              <w:t>____________________ А.В. Ткаченко</w:t>
            </w:r>
          </w:p>
        </w:tc>
      </w:tr>
    </w:tbl>
    <w:p w:rsidR="002C51E9" w:rsidRDefault="002C51E9" w:rsidP="002C51E9">
      <w:pPr>
        <w:rPr>
          <w:rFonts w:ascii="Times New Roman" w:hAnsi="Times New Roman"/>
          <w:sz w:val="20"/>
          <w:szCs w:val="20"/>
        </w:rPr>
      </w:pPr>
    </w:p>
    <w:p w:rsidR="002C3260" w:rsidRDefault="002C3260" w:rsidP="002C51E9">
      <w:pPr>
        <w:rPr>
          <w:rFonts w:ascii="Times New Roman" w:hAnsi="Times New Roman"/>
          <w:sz w:val="20"/>
          <w:szCs w:val="20"/>
        </w:rPr>
      </w:pPr>
    </w:p>
    <w:p w:rsidR="002C3260" w:rsidRDefault="002C3260" w:rsidP="002C51E9">
      <w:pPr>
        <w:rPr>
          <w:rFonts w:ascii="Times New Roman" w:hAnsi="Times New Roman"/>
          <w:sz w:val="20"/>
          <w:szCs w:val="20"/>
        </w:rPr>
      </w:pPr>
    </w:p>
    <w:p w:rsidR="002C3260" w:rsidRDefault="002C3260" w:rsidP="002C51E9">
      <w:pPr>
        <w:rPr>
          <w:rFonts w:ascii="Times New Roman" w:hAnsi="Times New Roman"/>
          <w:sz w:val="20"/>
          <w:szCs w:val="20"/>
        </w:rPr>
        <w:sectPr w:rsidR="002C3260" w:rsidSect="004C5685"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C51E9" w:rsidRPr="00A13539" w:rsidRDefault="002C51E9" w:rsidP="002C51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1353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Pr="00A13539">
        <w:rPr>
          <w:rFonts w:ascii="Times New Roman" w:hAnsi="Times New Roman"/>
          <w:sz w:val="20"/>
          <w:szCs w:val="20"/>
        </w:rPr>
        <w:t>1</w:t>
      </w:r>
    </w:p>
    <w:p w:rsidR="002C51E9" w:rsidRPr="00A13539" w:rsidRDefault="002C51E9" w:rsidP="002C51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13539">
        <w:rPr>
          <w:rFonts w:ascii="Times New Roman" w:hAnsi="Times New Roman"/>
          <w:sz w:val="20"/>
          <w:szCs w:val="20"/>
        </w:rPr>
        <w:t>к Договору № _____________</w:t>
      </w:r>
    </w:p>
    <w:p w:rsidR="002C51E9" w:rsidRPr="00A13539" w:rsidRDefault="002C51E9" w:rsidP="002C51E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13539">
        <w:rPr>
          <w:rFonts w:ascii="Times New Roman" w:hAnsi="Times New Roman"/>
          <w:sz w:val="20"/>
          <w:szCs w:val="20"/>
        </w:rPr>
        <w:t>от «___» ____________ 201</w:t>
      </w:r>
      <w:r>
        <w:rPr>
          <w:rFonts w:ascii="Times New Roman" w:hAnsi="Times New Roman"/>
          <w:sz w:val="20"/>
          <w:szCs w:val="20"/>
        </w:rPr>
        <w:t>9</w:t>
      </w:r>
      <w:r w:rsidRPr="00A13539">
        <w:rPr>
          <w:rFonts w:ascii="Times New Roman" w:hAnsi="Times New Roman"/>
          <w:sz w:val="20"/>
          <w:szCs w:val="20"/>
        </w:rPr>
        <w:t xml:space="preserve"> г.</w:t>
      </w:r>
    </w:p>
    <w:p w:rsidR="002C51E9" w:rsidRDefault="002C51E9" w:rsidP="002C51E9">
      <w:pPr>
        <w:jc w:val="right"/>
        <w:rPr>
          <w:rFonts w:ascii="Times New Roman" w:hAnsi="Times New Roman"/>
          <w:sz w:val="20"/>
          <w:szCs w:val="20"/>
        </w:rPr>
      </w:pPr>
    </w:p>
    <w:p w:rsidR="002C51E9" w:rsidRPr="00A13539" w:rsidRDefault="002C51E9" w:rsidP="002C51E9">
      <w:pPr>
        <w:jc w:val="right"/>
        <w:rPr>
          <w:rFonts w:ascii="Times New Roman" w:hAnsi="Times New Roman"/>
          <w:sz w:val="20"/>
          <w:szCs w:val="20"/>
        </w:rPr>
      </w:pPr>
    </w:p>
    <w:p w:rsidR="002C51E9" w:rsidRPr="00A13539" w:rsidRDefault="002C51E9" w:rsidP="002C51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3539">
        <w:rPr>
          <w:rFonts w:ascii="Times New Roman" w:hAnsi="Times New Roman"/>
          <w:sz w:val="24"/>
          <w:szCs w:val="24"/>
        </w:rPr>
        <w:t>Перечень оборудования</w:t>
      </w:r>
    </w:p>
    <w:p w:rsidR="002C51E9" w:rsidRDefault="002C51E9" w:rsidP="002C51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5A1">
        <w:rPr>
          <w:rFonts w:ascii="Times New Roman" w:hAnsi="Times New Roman"/>
          <w:bCs/>
          <w:sz w:val="24"/>
          <w:szCs w:val="24"/>
        </w:rPr>
        <w:t xml:space="preserve">для многоквартирного дома </w:t>
      </w:r>
      <w:r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536AC5">
        <w:rPr>
          <w:rFonts w:ascii="Times New Roman" w:hAnsi="Times New Roman"/>
          <w:sz w:val="24"/>
          <w:szCs w:val="24"/>
        </w:rPr>
        <w:t>Россия, Тюменская область, Ханты-Мансийский автономный округ – Югра, город Сургут, ул. Александра Усольцева, дом 16</w:t>
      </w:r>
    </w:p>
    <w:p w:rsidR="002C51E9" w:rsidRDefault="002C51E9" w:rsidP="002C51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60"/>
        <w:tblW w:w="0" w:type="auto"/>
        <w:jc w:val="center"/>
        <w:tblLook w:val="04A0"/>
      </w:tblPr>
      <w:tblGrid>
        <w:gridCol w:w="549"/>
        <w:gridCol w:w="4615"/>
        <w:gridCol w:w="5964"/>
        <w:gridCol w:w="1260"/>
        <w:gridCol w:w="1267"/>
        <w:gridCol w:w="1559"/>
      </w:tblGrid>
      <w:tr w:rsidR="00542027" w:rsidRPr="004E4C8E" w:rsidTr="00774BA0">
        <w:trPr>
          <w:jc w:val="center"/>
        </w:trPr>
        <w:tc>
          <w:tcPr>
            <w:tcW w:w="549" w:type="dxa"/>
            <w:vAlign w:val="center"/>
            <w:hideMark/>
          </w:tcPr>
          <w:p w:rsidR="00542027" w:rsidRPr="004E4C8E" w:rsidRDefault="00542027" w:rsidP="002C326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E4C8E">
              <w:rPr>
                <w:rFonts w:ascii="Times New Roman" w:hAnsi="Times New Roman"/>
                <w:bCs/>
                <w:sz w:val="21"/>
                <w:szCs w:val="21"/>
              </w:rPr>
              <w:t>№ п/п</w:t>
            </w:r>
          </w:p>
        </w:tc>
        <w:tc>
          <w:tcPr>
            <w:tcW w:w="4615" w:type="dxa"/>
            <w:vAlign w:val="center"/>
            <w:hideMark/>
          </w:tcPr>
          <w:p w:rsidR="00542027" w:rsidRPr="004E4C8E" w:rsidRDefault="00542027" w:rsidP="002C326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E4C8E">
              <w:rPr>
                <w:rFonts w:ascii="Times New Roman" w:hAnsi="Times New Roman"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5964" w:type="dxa"/>
            <w:vAlign w:val="center"/>
          </w:tcPr>
          <w:p w:rsidR="00542027" w:rsidRPr="004E4C8E" w:rsidRDefault="00542027" w:rsidP="002C326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E4C8E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Технические характеристики оборудования</w:t>
            </w:r>
          </w:p>
        </w:tc>
        <w:tc>
          <w:tcPr>
            <w:tcW w:w="1260" w:type="dxa"/>
            <w:vAlign w:val="center"/>
          </w:tcPr>
          <w:p w:rsidR="00542027" w:rsidRPr="004E4C8E" w:rsidRDefault="00542027" w:rsidP="002C326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E4C8E">
              <w:rPr>
                <w:rFonts w:ascii="Times New Roman" w:hAnsi="Times New Roman"/>
                <w:bCs/>
                <w:sz w:val="21"/>
                <w:szCs w:val="21"/>
              </w:rPr>
              <w:t>Единица учета</w:t>
            </w:r>
          </w:p>
        </w:tc>
        <w:tc>
          <w:tcPr>
            <w:tcW w:w="1267" w:type="dxa"/>
            <w:vAlign w:val="center"/>
            <w:hideMark/>
          </w:tcPr>
          <w:p w:rsidR="00542027" w:rsidRPr="004E4C8E" w:rsidRDefault="00542027" w:rsidP="002C326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E4C8E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Количество</w:t>
            </w:r>
          </w:p>
        </w:tc>
        <w:tc>
          <w:tcPr>
            <w:tcW w:w="1559" w:type="dxa"/>
            <w:vAlign w:val="center"/>
            <w:hideMark/>
          </w:tcPr>
          <w:p w:rsidR="00542027" w:rsidRPr="004E4C8E" w:rsidRDefault="00542027" w:rsidP="002C326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E4C8E">
              <w:rPr>
                <w:rFonts w:ascii="Times New Roman" w:hAnsi="Times New Roman"/>
                <w:bCs/>
                <w:sz w:val="21"/>
                <w:szCs w:val="21"/>
              </w:rPr>
              <w:t>Примечание</w:t>
            </w: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Светильник настенный, для коридора и прихожей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Товарный знак отсутствует </w:t>
            </w:r>
          </w:p>
        </w:tc>
        <w:tc>
          <w:tcPr>
            <w:tcW w:w="5964" w:type="dxa"/>
          </w:tcPr>
          <w:p w:rsid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Светильник настенно-потолочный на одну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светоточку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. Материал: Металл, Стекло.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Лампы: Энергосберегающие лампы. Размер </w:t>
            </w:r>
            <w:r w:rsidRPr="004E4C8E">
              <w:rPr>
                <w:rFonts w:ascii="Cambria Math" w:hAnsi="Cambria Math"/>
                <w:sz w:val="21"/>
                <w:szCs w:val="21"/>
              </w:rPr>
              <w:t>∅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 xml:space="preserve">300*90. 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Характеристики ламп: E-27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336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Лампочки энергосберегающие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4E4C8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Технология: Светодиодный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Цоколь (лампы): E27</w:t>
            </w:r>
            <w:r w:rsidR="004E4C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Напряжение (В): 230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Потребляемая мощность (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Вт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): 10.0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Полезная мощность освещения (Вт): 75.0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Световой поток (лм): 700</w:t>
            </w:r>
            <w:r w:rsidR="004E4C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Форма: Шар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Высота (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мм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): 70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336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Вешалка для одежды с зеркалом и тумба под обувь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2C3260" w:rsidRPr="004E4C8E" w:rsidRDefault="002C3260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Вешалка состоит из </w:t>
            </w:r>
            <w:proofErr w:type="gramStart"/>
            <w:r w:rsidR="00542027" w:rsidRPr="004E4C8E">
              <w:rPr>
                <w:rFonts w:ascii="Times New Roman" w:hAnsi="Times New Roman"/>
                <w:sz w:val="21"/>
                <w:szCs w:val="21"/>
              </w:rPr>
              <w:t>основания</w:t>
            </w:r>
            <w:proofErr w:type="gramEnd"/>
            <w:r w:rsidR="00542027" w:rsidRPr="004E4C8E">
              <w:rPr>
                <w:rFonts w:ascii="Times New Roman" w:hAnsi="Times New Roman"/>
                <w:sz w:val="21"/>
                <w:szCs w:val="21"/>
              </w:rPr>
              <w:t xml:space="preserve"> выполненного из ЛДСП производства </w:t>
            </w:r>
            <w:proofErr w:type="spellStart"/>
            <w:r w:rsidR="00542027" w:rsidRPr="004E4C8E">
              <w:rPr>
                <w:rFonts w:ascii="Times New Roman" w:hAnsi="Times New Roman"/>
                <w:sz w:val="21"/>
                <w:szCs w:val="21"/>
              </w:rPr>
              <w:t>Кроношпан</w:t>
            </w:r>
            <w:proofErr w:type="spellEnd"/>
            <w:r w:rsidR="00542027" w:rsidRPr="004E4C8E">
              <w:rPr>
                <w:rFonts w:ascii="Times New Roman" w:hAnsi="Times New Roman"/>
                <w:sz w:val="21"/>
                <w:szCs w:val="21"/>
              </w:rPr>
              <w:t xml:space="preserve"> 18 мм (цвет – Клен Сахарный Шампань); зеркала толщиной 5 мм;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Вешалка снабжена шестью крючками для одежды MDR.APP.CL производства компании МДМ хром матовый. Размеры:900х881х214 мм.</w:t>
            </w:r>
          </w:p>
          <w:p w:rsidR="002C3260" w:rsidRPr="004E4C8E" w:rsidRDefault="00542027" w:rsidP="002C326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Тумба состоит  из корпуса, фасадов и фурнитуры. Корпус изготовлен из ЛДСП производства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Кроношпан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18 мм (цвет – Клен Сахарный Шампань), фасады изготовлены из ЛДСП 18 мм (цв</w:t>
            </w:r>
            <w:r w:rsidR="002C3260" w:rsidRPr="004E4C8E">
              <w:rPr>
                <w:rFonts w:ascii="Times New Roman" w:hAnsi="Times New Roman"/>
                <w:sz w:val="21"/>
                <w:szCs w:val="21"/>
              </w:rPr>
              <w:t xml:space="preserve">ет – Дуб </w:t>
            </w:r>
            <w:proofErr w:type="spellStart"/>
            <w:r w:rsidR="002C3260" w:rsidRPr="004E4C8E">
              <w:rPr>
                <w:rFonts w:ascii="Times New Roman" w:hAnsi="Times New Roman"/>
                <w:sz w:val="21"/>
                <w:szCs w:val="21"/>
              </w:rPr>
              <w:t>Термо</w:t>
            </w:r>
            <w:proofErr w:type="spellEnd"/>
            <w:r w:rsidR="002C3260" w:rsidRPr="004E4C8E">
              <w:rPr>
                <w:rFonts w:ascii="Times New Roman" w:hAnsi="Times New Roman"/>
                <w:sz w:val="21"/>
                <w:szCs w:val="21"/>
              </w:rPr>
              <w:t xml:space="preserve"> черно-коричневый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 xml:space="preserve">), крепится к корпусу с помощью петель модели 5069 VR09/110/105 с заглушкой. </w:t>
            </w:r>
          </w:p>
          <w:p w:rsidR="00542027" w:rsidRDefault="00542027" w:rsidP="002C326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Размеры: 899х816х343 мм.</w:t>
            </w:r>
          </w:p>
          <w:p w:rsidR="00774BA0" w:rsidRPr="004E4C8E" w:rsidRDefault="00774BA0" w:rsidP="002C326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168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Кухонный гарнитур под стандартную встроенную стиральную машину. 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2C3260" w:rsidRPr="004E4C8E" w:rsidRDefault="00542027" w:rsidP="002C326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Корпус выполнен из ЛДСП производства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Кроношпан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18 мм (цвет – Платиновый белый). Фасады – гладкие. МДФ 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окутанный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высо</w:t>
            </w:r>
            <w:r w:rsidR="0001628E" w:rsidRPr="004E4C8E">
              <w:rPr>
                <w:rFonts w:ascii="Times New Roman" w:hAnsi="Times New Roman"/>
                <w:sz w:val="21"/>
                <w:szCs w:val="21"/>
              </w:rPr>
              <w:t>ко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прочной пленкой ПВХ «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Аволе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Белый», Столешница 28мм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Odissey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4E4C8E" w:rsidRPr="004E4C8E" w:rsidRDefault="00542027" w:rsidP="004E4C8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Верхние модули: высота – 715 мм, глубина – 300 мм. Нижние модули: высота – 845 мм, глубина – 600 мм (с учетом столешницы)/500 мм (ширина боковины модуля). Корпус нижних шкафов – на регулируемой опоре (H100) с цоколем МДМ 10.5075 4M. Размер кухонного гарнитура изготовлен в зависимости от размера помещения и варьируется в диапазоне (2200</w:t>
            </w:r>
            <w:r w:rsidR="004E4C8E" w:rsidRPr="004E4C8E">
              <w:rPr>
                <w:rFonts w:ascii="Times New Roman" w:hAnsi="Times New Roman"/>
                <w:sz w:val="21"/>
                <w:szCs w:val="21"/>
              </w:rPr>
              <w:t>-2700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)</w:t>
            </w:r>
            <w:r w:rsidR="004E4C8E" w:rsidRPr="004E4C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мм.</w:t>
            </w:r>
          </w:p>
          <w:p w:rsidR="00542027" w:rsidRPr="004E4C8E" w:rsidRDefault="00542027" w:rsidP="004E4C8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Состав: шкаф для мойки, для сушки, вытяжки и столовых приборов.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Стол обеденный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Ножки стола изготовлены из высоколегированной стали и окрашены порошковой краской в цвет сатин. Столешница изготовлена из МД</w:t>
            </w:r>
            <w:r w:rsidR="00CA22DE">
              <w:rPr>
                <w:rFonts w:ascii="Times New Roman" w:hAnsi="Times New Roman"/>
                <w:sz w:val="21"/>
                <w:szCs w:val="21"/>
              </w:rPr>
              <w:t xml:space="preserve">Ф и покрыта пластиком </w:t>
            </w:r>
            <w:proofErr w:type="spellStart"/>
            <w:r w:rsidR="00CA22DE">
              <w:rPr>
                <w:rFonts w:ascii="Times New Roman" w:hAnsi="Times New Roman"/>
                <w:sz w:val="21"/>
                <w:szCs w:val="21"/>
              </w:rPr>
              <w:t>Arpa</w:t>
            </w:r>
            <w:proofErr w:type="spellEnd"/>
            <w:r w:rsidR="00CA22DE">
              <w:rPr>
                <w:rFonts w:ascii="Times New Roman" w:hAnsi="Times New Roman"/>
                <w:sz w:val="21"/>
                <w:szCs w:val="21"/>
              </w:rPr>
              <w:t xml:space="preserve"> 3237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Размеры ш*г*в: 1200*600*700 мм.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168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Табурет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Ножки: металл, цвет - сатин.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Сиденье: основание – фанера 10 мм,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пенополиуретан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25 мм.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Обивка – кожзаменитель высокопрочный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Арпатек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,</w:t>
            </w:r>
            <w:r w:rsidR="00DB38D0">
              <w:rPr>
                <w:rFonts w:ascii="Times New Roman" w:hAnsi="Times New Roman"/>
                <w:sz w:val="21"/>
                <w:szCs w:val="21"/>
              </w:rPr>
              <w:br/>
            </w:r>
            <w:r w:rsidRPr="004E4C8E">
              <w:rPr>
                <w:rFonts w:ascii="Times New Roman" w:hAnsi="Times New Roman"/>
                <w:sz w:val="21"/>
                <w:szCs w:val="21"/>
              </w:rPr>
              <w:t>цвет - бежевый.</w:t>
            </w:r>
          </w:p>
          <w:p w:rsidR="00542027" w:rsidRPr="004E4C8E" w:rsidRDefault="00542027" w:rsidP="004E4C8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Размеры: 345 х 345 x 490 мм (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Ш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х Г х В)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672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Вытяжка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Вытяжка включает в себя один двигатель с 2-мя скоростями с производительностью 500 куб 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м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/ч и потребляемой мощностью 180 Вт, режим работы отвод (циркуляция), механическое управление (ползунковое). Также вытяжка имеет освещение (лампу накаливания), фильтр жировой. Установка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пристенная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(подвесная). Максимальный уровень шума: 50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Дб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Ширина встраивания, 500 мм. 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Мойка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774BA0" w:rsidRDefault="00542027" w:rsidP="00DB38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Мойка-кухонная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, врезная,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Материал Нержавеющая сталь 0,8 мм</w:t>
            </w:r>
            <w:r w:rsidR="00774BA0">
              <w:rPr>
                <w:rFonts w:ascii="Times New Roman" w:hAnsi="Times New Roman"/>
                <w:sz w:val="21"/>
                <w:szCs w:val="21"/>
              </w:rPr>
              <w:t>.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 xml:space="preserve"> Размеры Ø 57 см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Размеры чаши Ø 45 см</w:t>
            </w:r>
            <w:r w:rsidR="00774BA0">
              <w:rPr>
                <w:rFonts w:ascii="Times New Roman" w:hAnsi="Times New Roman"/>
                <w:sz w:val="21"/>
                <w:szCs w:val="21"/>
              </w:rPr>
              <w:t>.</w:t>
            </w:r>
            <w:r w:rsidR="00DB38D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74BA0">
              <w:rPr>
                <w:rFonts w:ascii="Times New Roman" w:hAnsi="Times New Roman"/>
                <w:sz w:val="21"/>
                <w:szCs w:val="21"/>
              </w:rPr>
              <w:t>В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ырез под мойку: По шаблону</w:t>
            </w:r>
            <w:r w:rsidR="00DB38D0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542027" w:rsidRDefault="00542027" w:rsidP="00DB38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Глубина мойки 20 см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Комплектация: Уплотнительная прокладка, крепления</w:t>
            </w:r>
          </w:p>
          <w:p w:rsidR="00774BA0" w:rsidRDefault="00774BA0" w:rsidP="00DB38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74BA0" w:rsidRPr="004E4C8E" w:rsidRDefault="00774BA0" w:rsidP="00DB38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Сифон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774B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Вид сифона для раковины:  бутылочный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Высота, 25 см</w:t>
            </w:r>
            <w:r w:rsidR="00CA22D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Длина, 35 см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Д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ля слива диаметром 11 см</w:t>
            </w:r>
            <w:r w:rsidR="00774BA0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Диаметр подключения, 4 см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Гидрозатвор</w:t>
            </w:r>
            <w:proofErr w:type="spellEnd"/>
            <w:r w:rsidR="00CA22D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присутствует</w:t>
            </w:r>
            <w:r w:rsidR="00774BA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Регулировка по высоте, 6 см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Оснащение: перелив для раковины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Дополнительные функции: присутствует функция регулировки по высоте, с нержавеющей чашкой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Количество отводов 1</w:t>
            </w:r>
            <w:r w:rsidR="00CA22DE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Изгиб отвода, 90°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Материал: полипропилен</w:t>
            </w:r>
            <w:r w:rsidR="00774BA0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Форма круглая</w:t>
            </w:r>
            <w:r w:rsidR="00CA22D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Цвет белый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Смеситель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774B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Функция: Однорычажный смеситель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Механизм: Картридж 40 мм с двумя положениями и центральным открытием холодной воды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Цвет: Хромированный</w:t>
            </w:r>
            <w:r w:rsidR="00774BA0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 xml:space="preserve">Стиль: 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Классический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Общая высота (см): 25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Тип монтажа: 2 крепежных стержня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Цветовая палитра: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Серый / Серебристый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Основной материал: Латунь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Общая ширина (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см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): 22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Материал ручки: ЦАМ (цинк-алюминий-медь)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</w:r>
            <w:r w:rsidR="00CA22DE" w:rsidRPr="004E4C8E">
              <w:rPr>
                <w:rFonts w:ascii="Times New Roman" w:hAnsi="Times New Roman"/>
                <w:sz w:val="21"/>
                <w:szCs w:val="21"/>
              </w:rPr>
              <w:t xml:space="preserve">Вес, </w:t>
            </w:r>
            <w:proofErr w:type="gramStart"/>
            <w:r w:rsidR="00CA22DE" w:rsidRPr="004E4C8E">
              <w:rPr>
                <w:rFonts w:ascii="Times New Roman" w:hAnsi="Times New Roman"/>
                <w:sz w:val="21"/>
                <w:szCs w:val="21"/>
              </w:rPr>
              <w:t>кг</w:t>
            </w:r>
            <w:proofErr w:type="gramEnd"/>
            <w:r w:rsidR="00CA22DE" w:rsidRPr="004E4C8E">
              <w:rPr>
                <w:rFonts w:ascii="Times New Roman" w:hAnsi="Times New Roman"/>
                <w:sz w:val="21"/>
                <w:szCs w:val="21"/>
              </w:rPr>
              <w:t>: 1.15</w:t>
            </w:r>
            <w:r w:rsidR="00CA22D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Тип упаковки: Коробка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Тип продукта: Кухонный кран-смеситель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Кран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шаровый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для кухни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055B5A" w:rsidRDefault="00542027" w:rsidP="00055B5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Диаметр присоединения, 20 мм</w:t>
            </w:r>
            <w:r w:rsidR="00055B5A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Количество проходов: двухпроходной</w:t>
            </w:r>
            <w:r w:rsidR="00055B5A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Тип</w:t>
            </w:r>
            <w:r w:rsidR="00055B5A">
              <w:rPr>
                <w:rFonts w:ascii="Times New Roman" w:hAnsi="Times New Roman"/>
                <w:sz w:val="21"/>
                <w:szCs w:val="21"/>
              </w:rPr>
              <w:t xml:space="preserve"> -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шаровый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кран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Назначение: для труб из сшитого полиэтилена, для стальных труб, для медных труб, для металлопластиковых труб,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Вид соединения: резьбовой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Применение: запорный</w:t>
            </w:r>
            <w:r w:rsidR="00CA22DE"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 w:rsidR="00CA22D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Материал: латунь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Технические и внешние характеристики: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Диаметр резьбы 3/4"</w:t>
            </w:r>
          </w:p>
          <w:p w:rsidR="00542027" w:rsidRPr="004E4C8E" w:rsidRDefault="00542027" w:rsidP="00055B5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Высота, 5,8 см</w:t>
            </w:r>
            <w:r w:rsidR="00CA22D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Длина, 6,7 см</w:t>
            </w:r>
            <w:r w:rsidR="00055B5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55B5A" w:rsidRPr="004E4C8E">
              <w:rPr>
                <w:rFonts w:ascii="Times New Roman" w:hAnsi="Times New Roman"/>
                <w:sz w:val="21"/>
                <w:szCs w:val="21"/>
              </w:rPr>
              <w:t>Ширина, 3,1 см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Макс. рабочая температура, 120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°С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Макс. рабочее давление, 50 бар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528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Муфта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комбинированная с внутренней резьбой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774B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Тип: Муфта разъемная (американка)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Назначение: Водоснабжение, отопление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Диаметр: 25 мм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1/2 </w:t>
            </w:r>
            <w:r w:rsidR="00774BA0" w:rsidRPr="004E4C8E">
              <w:rPr>
                <w:rFonts w:ascii="Times New Roman" w:hAnsi="Times New Roman"/>
                <w:sz w:val="21"/>
                <w:szCs w:val="21"/>
              </w:rPr>
              <w:t>дюйма</w:t>
            </w:r>
            <w:r w:rsidR="00774BA0">
              <w:rPr>
                <w:rFonts w:ascii="Times New Roman" w:hAnsi="Times New Roman"/>
                <w:sz w:val="21"/>
                <w:szCs w:val="21"/>
              </w:rPr>
              <w:t>.</w:t>
            </w:r>
            <w:r w:rsidR="00774BA0" w:rsidRPr="004E4C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 xml:space="preserve">Резьба: 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Внутренняя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Материал: Полипропилен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Цвет: Серый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lastRenderedPageBreak/>
              <w:t>13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Гибкий шланг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Тип соединения штуцер-гайка.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Резьба гайки ¾ дюйма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Длина 600 мм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528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Посудосушитель с поддоном 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774B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Тип: Сушки для шкафов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Материал: Металл</w:t>
            </w:r>
            <w:r w:rsidR="00774BA0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Цвет: Хром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Вес брутто (кг/</w:t>
            </w:r>
            <w:proofErr w:type="spellStart"/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шт</w:t>
            </w:r>
            <w:proofErr w:type="spellEnd"/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) : 1.948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Ширина (мм) – изготовлен под  размер шкафа для сушки посуды кухонного гарнитура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Холодильник двухкамерный (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двухдверный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)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055B5A" w:rsidRDefault="00542027" w:rsidP="00A538F1">
            <w:pPr>
              <w:jc w:val="center"/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en-US"/>
              </w:rPr>
            </w:pPr>
            <w:r w:rsidRPr="004E4C8E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en-US"/>
              </w:rPr>
              <w:t xml:space="preserve">Холодильник состоит из холодильной камеры и морозильной камеры. Морозильная камера расположена сверху, система размораживания ручная. Морозильная камера имеет полезный объем 60 литров. Холодильная камера имеет полезный объем 230 литров, состоит из четырех стеклянных полок и отдела для овощей. Система размораживания капельная. Освещение: лампы накаливания. Общий объем холодильника 290 литров. Уровень шума  42 дБ. Холодильник имеет один компрессор, механический тип управления и класс энергосбережения B, механический тип управления. </w:t>
            </w:r>
          </w:p>
          <w:p w:rsidR="00055B5A" w:rsidRDefault="00542027" w:rsidP="00A538F1">
            <w:pPr>
              <w:jc w:val="center"/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en-US"/>
              </w:rPr>
            </w:pPr>
            <w:r w:rsidRPr="004E4C8E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en-US"/>
              </w:rPr>
              <w:t xml:space="preserve">Цвет белый. </w:t>
            </w:r>
          </w:p>
          <w:p w:rsidR="00055B5A" w:rsidRPr="004E4C8E" w:rsidRDefault="00542027" w:rsidP="00774B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en-US"/>
              </w:rPr>
              <w:t>Размеры: высота  165 см, ширина  60 см, глубина  60 см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Микроволновая печь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F53DBA" w:rsidRDefault="00542027" w:rsidP="00055B5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Объем камеры 20 л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Диаметр поворотного стола 25.5 см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Внутреннее покрытие: эмаль легкой очистки,</w:t>
            </w:r>
          </w:p>
          <w:p w:rsidR="00542027" w:rsidRPr="004E4C8E" w:rsidRDefault="00542027" w:rsidP="00F53DB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Мощность микроволн: 700 Вт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Тип управления механический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Таймер продолжит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р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аботы 35 минут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Режимов авт. размораживания по весу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Тип открывания дверцы клавиша</w:t>
            </w:r>
            <w:r w:rsidR="00F53DBA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Открытие дверцы налево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Потребляемая мощность: 1050 Вт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Цвет корпуса: белый</w:t>
            </w:r>
            <w:r w:rsidR="00F53DBA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Вес 10.5 кг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Высота 26 см</w:t>
            </w:r>
            <w:r w:rsidR="00055B5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Ширина 44 см</w:t>
            </w:r>
            <w:r w:rsidR="00055B5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Глубина 34 см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168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Люстра на три светоточки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Материал: Металл, ударопрочный пластик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Количество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светоточек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: три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Лампы: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led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Характеристики ламп: E-14, 220V, 60Вт</w:t>
            </w:r>
          </w:p>
          <w:p w:rsidR="00F53DBA" w:rsidRPr="004E4C8E" w:rsidRDefault="00F53DBA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Лампочки энергосберегающие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055B5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Технология: Светодиодный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Цоколь (лампы): E14</w:t>
            </w:r>
            <w:r w:rsidR="00055B5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Напряжение (В): 230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Потребляемая мощность (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Вт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): 10.0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Полезная мощность освещения (Вт): 75.0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Световой поток (лм): 700</w:t>
            </w:r>
            <w:r w:rsidR="00055B5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Форма: Шар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Высота (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мм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): 70.0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720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Гардина кухня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Потолочный карниз:</w:t>
            </w:r>
          </w:p>
          <w:p w:rsidR="00055B5A" w:rsidRDefault="00542027" w:rsidP="00055B5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Эконом плюс 2-х рядный</w:t>
            </w:r>
            <w:r w:rsidR="00055B5A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Материал: ПВХ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Комплектация: 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Крючок - 32 шт.;</w:t>
            </w:r>
            <w:proofErr w:type="gramEnd"/>
          </w:p>
          <w:p w:rsidR="00542027" w:rsidRPr="004E4C8E" w:rsidRDefault="00542027" w:rsidP="00055B5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фиксатор плоский - 4 шт.;</w:t>
            </w:r>
            <w:r w:rsidR="00055B5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заглушка - 3 шт.;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комплект крепежа</w:t>
            </w:r>
            <w:r w:rsidR="00055B5A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торцевой элемент левый и правый - 1 шт.;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декоративный багет шириной 5 см. - 1 шт.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Размер: 3 метра</w:t>
            </w:r>
            <w:proofErr w:type="gramEnd"/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Кромка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F53DBA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Кромка с функцией обли</w:t>
            </w:r>
            <w:r w:rsidR="00F53DBA">
              <w:rPr>
                <w:rFonts w:ascii="Times New Roman" w:hAnsi="Times New Roman"/>
                <w:sz w:val="21"/>
                <w:szCs w:val="21"/>
              </w:rPr>
              <w:t>цовки.</w:t>
            </w:r>
          </w:p>
          <w:p w:rsidR="00F53DBA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Изготовлена из ламинированного пластика. </w:t>
            </w:r>
            <w:proofErr w:type="gramEnd"/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Цвет – в сочетании со столешницей кухонного гарнитура.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Заглушки к плинтусу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F53DBA" w:rsidRDefault="00F53DBA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Материал – пластик.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Цвет – в сочетании с пристеночным плинтусом. 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Плинтус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F53DBA" w:rsidRDefault="00542027" w:rsidP="00F53DB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Плинтус пристеночный, изготовитель –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Rehau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542027" w:rsidRPr="004E4C8E" w:rsidRDefault="00542027" w:rsidP="00F53DB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Коллекция RAUWALON, системная линия 118 (код 623098), цвет – алюминий 248. Размер 3050 мм.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Постер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«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Твиринг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»  (кухня)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Глянцевая бумага высокой плотности, цветная печать, разнообразие сюжетов, изображенных на постере (согласуется с заказчиком), формат - 210*300 мм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144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Рамка для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постера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«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Нитья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» (кухня)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  <w:noWrap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Рамка состоит из рамы, защитного листа, этикетки, подвесное крепление и плоского гвоздя. Рама включает в себя ДВП и пленку. Защитный ли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ст вкл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ючает в себя полистирол. Этикетка состоит из бумаги. Подвесное крепление состоит из оцинкованной стали, стали и гальванизации. Плоский гвоздь включает в себя сталь и краску. Размеры ш*в: 21*30 см.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144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Люстра потолочная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пятирожковая</w:t>
            </w:r>
            <w:proofErr w:type="spellEnd"/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Материал: Металл, ударопрочный пластик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Количество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светоточек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: пять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Лампы: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led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Характеристики ламп: E-14, 220V, 60Вт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288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lastRenderedPageBreak/>
              <w:t>26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Лампочки энергосберегающие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F53DB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Технология: Светодиодный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Цоколь (лампы): E14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Напряжение (В): 230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Потребляемая мощность (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Вт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): 10.0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Полезная мощность освещения (Вт): 75.0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Световой поток (лм): 700</w:t>
            </w:r>
            <w:r w:rsidR="00F53D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Форма: Шар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Высота (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мм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): 70.0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1440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Гардина широкая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Потолочный карниз:</w:t>
            </w:r>
          </w:p>
          <w:p w:rsidR="00542027" w:rsidRPr="004E4C8E" w:rsidRDefault="00542027" w:rsidP="00F53DB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Эконом плюс 2-х рядный</w:t>
            </w:r>
            <w:r w:rsidR="00F53DBA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Материал: ПВХ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Комплектация: 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Крючок - 32 шт.;</w:t>
            </w:r>
            <w:r w:rsidR="00F53D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фиксатор плоский - 4 шт.;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заглушка - 3 шт.;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комплект крепежа;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торцевой элемент левый и правый - 1 шт.;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декоративный багет шириной 5 см. - 1 шт.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Размер: 3 метра</w:t>
            </w:r>
            <w:proofErr w:type="gramEnd"/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288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Постер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«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Твиринг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»  (зал)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Глянцевая бумага высокой плотности, цветная печать, разнообразие сюжетов, изображенных на постере (согласовывается с заказчиком), формат - 210*300 мм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168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Рамка для двух постеров (зал)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F53DB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Рамка состоит из рамы, защитного листа, этикетки, подвесное крепление и плоского гвоздя. Рама включает в себя ДВП и пленку. Защитный ли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ст вкл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ючает в себя полистирол. Этикетка состоит из бумаги. Подвесное крепление состоит из оцинкованной стали, стали и гальванизации. Плоский гвоздь</w:t>
            </w:r>
            <w:r w:rsidR="00F53DBA">
              <w:rPr>
                <w:rFonts w:ascii="Times New Roman" w:hAnsi="Times New Roman"/>
                <w:sz w:val="21"/>
                <w:szCs w:val="21"/>
              </w:rPr>
              <w:t>.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 xml:space="preserve"> Размеры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ш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*в: 21*30 см.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168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Штора (два полотна + тюль) (для зала)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Тюль 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представляет из себя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капроновое полотно, закрывающее все окно и свисающее до пола, шторы представляют из себя два полотна, выполненных из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жаккарда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. Размер определяется исходя из размера оконного проема с учетом декоративной сборки и высоты потолков в каждом из помещений</w:t>
            </w:r>
          </w:p>
          <w:p w:rsidR="00C303EA" w:rsidRDefault="00C303EA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303EA" w:rsidRDefault="00C303EA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303EA" w:rsidRDefault="00C303EA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303EA" w:rsidRDefault="00C303EA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303EA" w:rsidRDefault="00C303EA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303EA" w:rsidRDefault="00C303EA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303EA" w:rsidRPr="004E4C8E" w:rsidRDefault="00C303EA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192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lastRenderedPageBreak/>
              <w:t>31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Диван кровать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C303EA" w:rsidRDefault="00542027" w:rsidP="00C303E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Диван трехместный с механизмом раскладки «книжка» с коробом для белья.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Каркас дивана представляет собой каркас из клееного бруса 50х40 хвойных пород дерева с остаточной влажностью (15%), фанеры 10 мм.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Мягкие элементы: ППУ класса HR – 3030 h=80 мм, ST- 3038 h=40 мм,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синтепон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плотностью 300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гр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/м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2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.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Ткань класса «велюр» коллекции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Velvet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Lux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, плотность ткани 395 г/м</w:t>
            </w:r>
            <w:proofErr w:type="gramStart"/>
            <w:r w:rsidRPr="00C303EA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. Устойчивость к истиранию 15000 циклов по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Мартиндейлу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. Состав ткани – полиэстер 97%, нейлон – 3%.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Добивочный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материал –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спанбонд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плотностью 100 мг/м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2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.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Тканевые чехлы на спинке и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сидушке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простеганы на поролоне стандарта ST 2236 h=10 мм.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Короб для белья обшит ЛДСП 16 мм с кромкой ПВХ 0,4 мм.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В обивке используется сочетание двух видов ткани:</w:t>
            </w:r>
          </w:p>
          <w:p w:rsidR="00542027" w:rsidRPr="004E4C8E" w:rsidRDefault="00542027" w:rsidP="00C303E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на подлокотниках, заднике и нижней панели – 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темный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однотонный, на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с</w:t>
            </w:r>
            <w:r w:rsidR="00C303EA">
              <w:rPr>
                <w:rFonts w:ascii="Times New Roman" w:hAnsi="Times New Roman"/>
                <w:sz w:val="21"/>
                <w:szCs w:val="21"/>
              </w:rPr>
              <w:t>и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душке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и спинке – светлая ткань.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Габариты (Ширина х Глубина х Высота): 220х100х102 см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Спальное место: 120х186 см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168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Гостинный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гарнтитур</w:t>
            </w:r>
            <w:proofErr w:type="spellEnd"/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C303EA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Гостиный гарнитур состоит из корпуса, фасадов, и фурнитуры. Корпус выполнен из ЛДСП (цвет – Дуб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Термо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черно-коричневый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)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18 мм. Фасады выполнены из ЛДСП производства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Кроношпан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(цвет – Платиновый белый) 18 мм. Фасады  крепятся  к корпусу петлями 5069 VR09/110/105 с заглушкой. Задние стенки изготовлены из ХДФ 6 мм. Размеры:1500х1600х400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Ниша под ТВ 1050х670мм присутствует. 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168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Шкаф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C303E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Шкаф состоит из корпуса,3 дверей (центральная дверь с зеркалом)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,д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вух выдвижных ящика на шариковых направляющих полного выдвижения МДМ , 5-ти полок, одной штанги для одежды и фурнитуры. Каркас и топ изготовлен из ЛДСП производства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Кроношпан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(цвет – Дуб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Термо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черно-коричневый) 18 мм. Задние стенки изготовлены из ХДФ 6 мм. Центральная дверь облицована зеркалом 6 мм с торцевой обработкой. Наполнение шкафа: левая секция: пять полок, большая 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секция-металлическая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штанга TA02ALGR для вешалок. Размеры:1200х2120х520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168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lastRenderedPageBreak/>
              <w:t>34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Стол письменный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Стол письменный изготовлен из ЛДСП производства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Кроношпан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(цвет – Дуб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Термо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черно-коричневый) 18 мм, столешница – 26 мм. Механизм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выкатной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полки для клавиатуры - 1035-06-14 Z. Размеры:800х550х865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168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Кресло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Максимальная статическая нагрузка: 120 кг.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Материал крестовины: пластик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Материал обивки: ткань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Материал подлокотников: пластик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Подлокотники: Да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Цвет обивки: черный/коричневый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Цвет подлокотников: черный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Механизм качания: пружинный механизм поддержки спины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Ортопедические свойства: Есть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168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Телевизор  32 "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88023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Тип телевизора LED - телевизор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Диагональ экрана 32 дюйма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Формат экрана16:9</w:t>
            </w:r>
            <w:r w:rsidR="0088023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HD формат 720p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Прогрессивная развертка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Разрешение экрана1366x768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Цифровой тюнер DVB-T2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Формат цифрового тюнера MPEG4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Количество независимых TV-тюнеров 1шт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Поддержка CI</w:t>
            </w:r>
            <w:r w:rsidR="0088023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Время отклика пикселя 6.5 мс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Яркость 260 кд/м</w:t>
            </w:r>
            <w:proofErr w:type="gramStart"/>
            <w:r w:rsidRPr="00880237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  <w:proofErr w:type="gramEnd"/>
            <w:r w:rsidR="0088023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Угол обзора 178 градусов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Выходы аудио коаксиальный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</w:r>
            <w:r w:rsidR="00880237" w:rsidRPr="004E4C8E">
              <w:rPr>
                <w:rFonts w:ascii="Times New Roman" w:hAnsi="Times New Roman"/>
                <w:sz w:val="21"/>
                <w:szCs w:val="21"/>
              </w:rPr>
              <w:t>Количество динамиков 2 шт</w:t>
            </w:r>
            <w:r w:rsidR="00880237">
              <w:rPr>
                <w:rFonts w:ascii="Times New Roman" w:hAnsi="Times New Roman"/>
                <w:sz w:val="21"/>
                <w:szCs w:val="21"/>
              </w:rPr>
              <w:t>.</w:t>
            </w:r>
            <w:r w:rsidR="00880237" w:rsidRPr="004E4C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Суммарная мощность звука16 Вт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С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терео звук NICAM Вес 5 кг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Цвет: чёрный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168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Шкаф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88023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Шкаф состоит из корпуса,</w:t>
            </w:r>
            <w:r w:rsidR="0088023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3 дверей (центральная дверь с зеркалом),</w:t>
            </w:r>
            <w:r w:rsidR="0088023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двух выдвижных ящика на шариковых направляющих полного выдвижения МДМ, 5-ти полок, одной штанги для одежды и фурнитуры. Каркас изготовлен из ЛДСП производства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Кроношпан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(цвет – Дуб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Термо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черно-коричневый) 18 мм. Задние стенки изготовлены из ХДФ 6 мм. Ручки МДМ. Центральная дверь облицована зеркалом 6 мм с торцевой обработкой. Наполнение шкафа: левая секция: пять полок, большая секция</w:t>
            </w:r>
            <w:r w:rsidR="0088023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-</w:t>
            </w:r>
            <w:r w:rsidR="0088023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металлическая штанга TA02ALGR для вешалок. Размеры:1200х2120х520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lastRenderedPageBreak/>
              <w:t>38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Кровать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880237" w:rsidRDefault="00542027" w:rsidP="0088023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Кровать состоит из корпуса и фасада и фурнитуры. Каркас и фасад кровати изготовлен из ЛДСП производства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Кроношпан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(цвет – Дуб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Термо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черно-коричневый) 18 мм. Комплектуется щитом из ЛДСП производства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Egger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(цвет – Клен Сахарный Шампань</w:t>
            </w:r>
            <w:r w:rsidR="00880237">
              <w:rPr>
                <w:rFonts w:ascii="Times New Roman" w:hAnsi="Times New Roman"/>
                <w:sz w:val="21"/>
                <w:szCs w:val="21"/>
              </w:rPr>
              <w:t>) 18 мм.</w:t>
            </w:r>
          </w:p>
          <w:p w:rsidR="00542027" w:rsidRPr="004E4C8E" w:rsidRDefault="00542027" w:rsidP="0088023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Ортопедическая решетка и матрас в комплект не входят. Размер: 1635х800х2035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Основание ортопедическое с ножками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Основание ортопедическое состоит из сваренного металлического каркаса, вкручиваемых 5 ножек и березовых ламелей. Размер 1600х2000 (H18)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Матрас Классик+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Основа:</w:t>
            </w:r>
            <w:r w:rsidR="0088023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Пружинный блок «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Боннель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» </w:t>
            </w:r>
          </w:p>
          <w:p w:rsidR="00542027" w:rsidRPr="004E4C8E" w:rsidRDefault="00542027" w:rsidP="0088023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Чехол:</w:t>
            </w:r>
            <w:r w:rsidR="0088023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Жаккард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хлопковый стеганый на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синтепоне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Наполнитель: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Жаккард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хлопковый стеганый на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синтепоне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Бонель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,</w:t>
            </w:r>
            <w:r w:rsidR="0088023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ППУ,</w:t>
            </w:r>
            <w:r w:rsidR="0088023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термопрессованный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войлок </w:t>
            </w:r>
            <w:r w:rsidR="00880237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материал, состоящий из смеси натуральных хлопковых и шерстяных волокон, прочный, эластичный, износоустойчивый. Войлок эффективно поглощает звук, вибрации, устойчив к воздействию температуры, стоек к истиранию, имеет низкую теплопроводность, пропускает воздух и обеспечивает вентиляцию матраса, экологически безвреден. Войлок выполняет функцию изолирующего слоя между пружинным блоком и мягкими слоями, равномерно распределяет нагрузку по всему матрасу и придает ему дополнительную жесткость и упругость.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Термопрессованный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войлок ППУ 2 см, 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термовойлок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*500 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пруж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. Блок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боннель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(120 пружин на кв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.м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етр) 2 рамки 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термовойлок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*500   ППУ 2 см, Периметр из ППУ 3см. Размер: 1600х2000 мм.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Тумба прикроватная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2B5868" w:rsidRDefault="00542027" w:rsidP="002B586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Тумба прикроватная состоит из корпуса, двух ящиков и фурнитуры. Каркас тумбы изготовлен из ЛДСП производства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Кроношпан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(цвет – Дуб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Термо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черно-коричневый) 18 мм. Задние стенки изготовлены из ХДФ 6 мм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.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Фасады ящиков выполнены из ЛДСП производства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Кроношпан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 (цвет – Клен Сахарный Шампань ) 18 мм. Ящики выдвигаются на шариковых направляющих полного выдвижения фирмы модели 1045-14 Z. Ручки МДМ</w:t>
            </w:r>
            <w:r w:rsidR="002B5868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2B5868" w:rsidRPr="004E4C8E" w:rsidRDefault="00542027" w:rsidP="002B586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Размеры:400х420х420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48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lastRenderedPageBreak/>
              <w:t>42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Постер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«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Твиринг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»  (спальня)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Глянцевая бумага высокой плотности, цветная печать, разнообразие сюжетов, изображенных на постере (согласовывается с заказчиком), формат - 210*300 мм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48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43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Рамка для двух постеров (спальня)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Рамка состоит из рамы, защитного листа, этикетки, подвесное крепление и плоского гвоздя. Рама включает в себя ДВП и пленку. Защитный ли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ст вкл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ючает в себя полистирол. Этикетка состоит из бумаги. Подвесное крепление состоит из оцинкованной стали, стали и гальванизации. Плоский гвоздь включает в себя сталь и краску. Размеры ш*в: 21*30 см.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48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44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Стиральная машина стандартная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2B586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Габаритные размеры В*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Ш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*Г 85*60*43 см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Максимальная загрузка 5 кг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Диаметр люка 30 см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Макс. скорость отжима 800 об/мин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Класс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энергоэффективности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A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Энергопотребление за цикл 0.95 кВтч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Класс стирки A</w:t>
            </w:r>
            <w:r w:rsidR="002B5868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Расход воды за цикл 43 л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Отложенный старт 3/6/9/12 часов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Наим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. защиты от протечек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Menalux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Тип загрузки фронтальная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Потребляемая мощность 1850 Вт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Вес 66 кг</w:t>
            </w:r>
            <w:r w:rsidR="002B5868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Базовый цвет Белый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45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Зеркало с полочкой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2B586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Ширина - 60 см</w:t>
            </w:r>
            <w:r w:rsidR="002B5868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Глубина - 16,5 см</w:t>
            </w:r>
            <w:r w:rsidR="002B5868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Высота - 73 см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Область применения: бытовая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Материал полки МДФ с покрытием пластик (цвет белый)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Гарантия: 3 года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Монтаж  подвесной</w:t>
            </w:r>
            <w:r w:rsidR="002B5868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Форма: прямоугольная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Система: с полкой</w:t>
            </w:r>
            <w:r w:rsidR="002B5868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Стилистика дизайна: современный стиль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Цвет: белый</w:t>
            </w:r>
            <w:r w:rsidR="002B586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Угловая конструкция:  нет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Асимметричность: нет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Оснащение: зеркало с полочкой, крепления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46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Держатель настенный для туалетной бумаги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2B5868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Бумагодержатель состоит из основной части (шнура), консоли и чехла. Основная часть (шнур) включает в себя сталь, никелирование, покрытый прозрачным акриловым лаком. Консоль состоит из стали и никелирования.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Чехол вклю</w:t>
            </w:r>
            <w:r w:rsidR="002B5868">
              <w:rPr>
                <w:rFonts w:ascii="Times New Roman" w:hAnsi="Times New Roman"/>
                <w:sz w:val="21"/>
                <w:szCs w:val="21"/>
              </w:rPr>
              <w:t xml:space="preserve">чает в себя нержавеющую сталь,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покрытую прозрачным акриловым лаком.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Размеры ш*в: 150*100 мм.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lastRenderedPageBreak/>
              <w:t>47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Держатели (Штанга) для двух полотенец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Нержавеющая сталь, ширина - 600 мм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48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Светильник влагостойкий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2B586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Светильник настенно-потолочный</w:t>
            </w:r>
            <w:r w:rsidR="002B586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на одну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светоточку</w:t>
            </w:r>
            <w:proofErr w:type="spellEnd"/>
            <w:r w:rsidR="002B5868">
              <w:rPr>
                <w:rFonts w:ascii="Times New Roman" w:hAnsi="Times New Roman"/>
                <w:sz w:val="21"/>
                <w:szCs w:val="21"/>
              </w:rPr>
              <w:t>,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 xml:space="preserve"> влагозащищенный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Материал </w:t>
            </w:r>
            <w:proofErr w:type="spellStart"/>
            <w:r w:rsidRPr="004E4C8E">
              <w:rPr>
                <w:rFonts w:ascii="Times New Roman" w:hAnsi="Times New Roman"/>
                <w:sz w:val="21"/>
                <w:szCs w:val="21"/>
              </w:rPr>
              <w:t>рассеивателя</w:t>
            </w:r>
            <w:proofErr w:type="spellEnd"/>
            <w:r w:rsidRPr="004E4C8E">
              <w:rPr>
                <w:rFonts w:ascii="Times New Roman" w:hAnsi="Times New Roman"/>
                <w:sz w:val="21"/>
                <w:szCs w:val="21"/>
              </w:rPr>
              <w:t>/крышки Пластик опаловый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Лампы: Энергосберегающие лампы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Размер </w:t>
            </w:r>
            <w:r w:rsidRPr="004E4C8E">
              <w:rPr>
                <w:rFonts w:ascii="Cambria Math" w:hAnsi="Cambria Math"/>
                <w:sz w:val="21"/>
                <w:szCs w:val="21"/>
              </w:rPr>
              <w:t>∅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300*90</w:t>
            </w:r>
            <w:r w:rsidR="00D0012C">
              <w:rPr>
                <w:rFonts w:ascii="Times New Roman" w:hAnsi="Times New Roman"/>
                <w:sz w:val="21"/>
                <w:szCs w:val="21"/>
              </w:rPr>
              <w:t>.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 xml:space="preserve"> Характеристики ламп: E-27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49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Лампочки энергосберегающие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D001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Технология: Светодиодный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Цоколь (лампы): E27</w:t>
            </w:r>
            <w:r w:rsidR="00D0012C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Напряжение (В): 230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Потребляемая мощность (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Вт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): 10.0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Полезная мощность освещения (Вт): 75.0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Световой поток (лм): 700</w:t>
            </w:r>
            <w:r w:rsidR="00D0012C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Форма: Шар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Высота (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>мм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t>): 70.0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Переходник для стиральной машины слив/налив. Резьба наружная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D0012C" w:rsidRDefault="00542027" w:rsidP="00D001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Цвет Белый, Материал изделия Пластик</w:t>
            </w:r>
            <w:proofErr w:type="gramStart"/>
            <w:r w:rsidRPr="004E4C8E"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Длина, мм 30, Ширина, мм 30 . </w:t>
            </w:r>
          </w:p>
          <w:p w:rsidR="00D0012C" w:rsidRDefault="00542027" w:rsidP="00D001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Тип изделия -  </w:t>
            </w:r>
            <w:r w:rsidR="00D0012C">
              <w:rPr>
                <w:rFonts w:ascii="Times New Roman" w:hAnsi="Times New Roman"/>
                <w:sz w:val="21"/>
                <w:szCs w:val="21"/>
              </w:rPr>
              <w:t>п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ереходник </w:t>
            </w:r>
          </w:p>
          <w:p w:rsidR="00542027" w:rsidRPr="004E4C8E" w:rsidRDefault="00542027" w:rsidP="00D001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Вид резьбы </w:t>
            </w:r>
            <w:r w:rsidR="00D0012C">
              <w:rPr>
                <w:rFonts w:ascii="Times New Roman" w:hAnsi="Times New Roman"/>
                <w:sz w:val="21"/>
                <w:szCs w:val="21"/>
              </w:rPr>
              <w:t>- н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аружная  </w:t>
            </w:r>
            <w:r w:rsidR="00D0012C">
              <w:rPr>
                <w:rFonts w:ascii="Times New Roman" w:hAnsi="Times New Roman"/>
                <w:sz w:val="21"/>
                <w:szCs w:val="21"/>
              </w:rPr>
              <w:t>р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езьба </w:t>
            </w:r>
            <w:r w:rsidR="00D0012C">
              <w:rPr>
                <w:rFonts w:ascii="Times New Roman" w:hAnsi="Times New Roman"/>
                <w:sz w:val="21"/>
                <w:szCs w:val="21"/>
              </w:rPr>
              <w:t>¾ дюйма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51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Уплотнительный резиновый переходник для слива воды в канализационную трубу для стиральной машины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D0012C" w:rsidRDefault="00542027" w:rsidP="00D001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Материал: резина.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Номинальный размер манжеты:</w:t>
            </w:r>
          </w:p>
          <w:p w:rsidR="00542027" w:rsidRPr="004E4C8E" w:rsidRDefault="00542027" w:rsidP="00D001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50 мм (наружный диаметр) х 32 мм (внутренний диаметр).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 xml:space="preserve">Рабочая температура в диапазоне (0°C … +70) °C.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br/>
              <w:t>Резина сохраняет эластичность при пониженных температурах.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noWrap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2027" w:rsidRPr="004E4C8E" w:rsidTr="00774BA0">
        <w:trPr>
          <w:jc w:val="center"/>
        </w:trPr>
        <w:tc>
          <w:tcPr>
            <w:tcW w:w="549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52</w:t>
            </w:r>
          </w:p>
        </w:tc>
        <w:tc>
          <w:tcPr>
            <w:tcW w:w="4615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Фартук кухонный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Товарный знак отсутствует</w:t>
            </w:r>
          </w:p>
        </w:tc>
        <w:tc>
          <w:tcPr>
            <w:tcW w:w="5964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 xml:space="preserve">Материал - влагостойкое </w:t>
            </w:r>
            <w:r w:rsidR="00D0012C" w:rsidRPr="004E4C8E">
              <w:rPr>
                <w:rFonts w:ascii="Times New Roman" w:hAnsi="Times New Roman"/>
                <w:sz w:val="21"/>
                <w:szCs w:val="21"/>
              </w:rPr>
              <w:t xml:space="preserve">ДСП </w:t>
            </w:r>
            <w:r w:rsidRPr="004E4C8E">
              <w:rPr>
                <w:rFonts w:ascii="Times New Roman" w:hAnsi="Times New Roman"/>
                <w:sz w:val="21"/>
                <w:szCs w:val="21"/>
              </w:rPr>
              <w:t>6 мм, цвет - в тон кухонного гарнитура, высота - 600 мм, ширина - в размер кухонного гарнитура</w:t>
            </w:r>
          </w:p>
        </w:tc>
        <w:tc>
          <w:tcPr>
            <w:tcW w:w="1260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267" w:type="dxa"/>
            <w:hideMark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4C8E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559" w:type="dxa"/>
          </w:tcPr>
          <w:p w:rsidR="00542027" w:rsidRPr="004E4C8E" w:rsidRDefault="00542027" w:rsidP="00A5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C51E9" w:rsidRDefault="002C51E9" w:rsidP="006E197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E197B" w:rsidRDefault="006E197B" w:rsidP="006E197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ffa"/>
        <w:tblW w:w="108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3"/>
      </w:tblGrid>
      <w:tr w:rsidR="004A1D9C" w:rsidRPr="00322482" w:rsidTr="004A1D9C">
        <w:trPr>
          <w:jc w:val="center"/>
        </w:trPr>
        <w:tc>
          <w:tcPr>
            <w:tcW w:w="5423" w:type="dxa"/>
          </w:tcPr>
          <w:p w:rsidR="004A1D9C" w:rsidRDefault="004A1D9C" w:rsidP="004A1D9C">
            <w:pPr>
              <w:pStyle w:val="aff7"/>
              <w:tabs>
                <w:tab w:val="left" w:pos="72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E4321">
              <w:rPr>
                <w:rFonts w:ascii="Times New Roman" w:hAnsi="Times New Roman"/>
                <w:b/>
                <w:szCs w:val="24"/>
              </w:rPr>
              <w:t>Поставщик</w:t>
            </w:r>
          </w:p>
          <w:p w:rsidR="004A1D9C" w:rsidRPr="009E4321" w:rsidRDefault="004A1D9C" w:rsidP="004A1D9C">
            <w:pPr>
              <w:pStyle w:val="aff7"/>
              <w:tabs>
                <w:tab w:val="left" w:pos="72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ООО «Вектор Развитие»</w:t>
            </w:r>
          </w:p>
        </w:tc>
        <w:tc>
          <w:tcPr>
            <w:tcW w:w="5423" w:type="dxa"/>
          </w:tcPr>
          <w:p w:rsidR="004A1D9C" w:rsidRPr="00322482" w:rsidRDefault="004A1D9C" w:rsidP="004A1D9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22482">
              <w:rPr>
                <w:rFonts w:ascii="Times New Roman" w:hAnsi="Times New Roman"/>
                <w:b/>
                <w:szCs w:val="24"/>
              </w:rPr>
              <w:t>Заказчик</w:t>
            </w:r>
          </w:p>
          <w:p w:rsidR="004A1D9C" w:rsidRPr="00322482" w:rsidRDefault="004A1D9C" w:rsidP="004A1D9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22482">
              <w:rPr>
                <w:rFonts w:ascii="Times New Roman" w:hAnsi="Times New Roman"/>
                <w:b/>
                <w:szCs w:val="24"/>
              </w:rPr>
              <w:t>ООО «Усольцева дом 16»</w:t>
            </w:r>
          </w:p>
        </w:tc>
      </w:tr>
      <w:tr w:rsidR="004A1D9C" w:rsidRPr="00322482" w:rsidTr="004A1D9C">
        <w:trPr>
          <w:jc w:val="center"/>
        </w:trPr>
        <w:tc>
          <w:tcPr>
            <w:tcW w:w="5423" w:type="dxa"/>
          </w:tcPr>
          <w:p w:rsidR="004A1D9C" w:rsidRPr="004A1D9C" w:rsidRDefault="004A1D9C" w:rsidP="004A1D9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423" w:type="dxa"/>
          </w:tcPr>
          <w:p w:rsidR="004A1D9C" w:rsidRPr="00322482" w:rsidRDefault="004A1D9C" w:rsidP="004A1D9C">
            <w:pPr>
              <w:rPr>
                <w:rFonts w:ascii="Times New Roman" w:hAnsi="Times New Roman"/>
                <w:szCs w:val="24"/>
              </w:rPr>
            </w:pPr>
          </w:p>
        </w:tc>
      </w:tr>
      <w:tr w:rsidR="004A1D9C" w:rsidRPr="00322482" w:rsidTr="004A1D9C">
        <w:trPr>
          <w:jc w:val="center"/>
        </w:trPr>
        <w:tc>
          <w:tcPr>
            <w:tcW w:w="5423" w:type="dxa"/>
          </w:tcPr>
          <w:p w:rsidR="004A1D9C" w:rsidRDefault="004A1D9C" w:rsidP="004A1D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Директор</w:t>
            </w:r>
          </w:p>
          <w:p w:rsidR="004A1D9C" w:rsidRPr="00322482" w:rsidRDefault="004A1D9C" w:rsidP="004A1D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ООО «Вектор Развитие»</w:t>
            </w:r>
          </w:p>
          <w:p w:rsidR="004A1D9C" w:rsidRDefault="004A1D9C" w:rsidP="004A1D9C">
            <w:pPr>
              <w:rPr>
                <w:rFonts w:ascii="Times New Roman" w:hAnsi="Times New Roman"/>
                <w:b/>
                <w:szCs w:val="24"/>
              </w:rPr>
            </w:pPr>
          </w:p>
          <w:p w:rsidR="004A1D9C" w:rsidRPr="00322482" w:rsidRDefault="004A1D9C" w:rsidP="004A1D9C">
            <w:pPr>
              <w:rPr>
                <w:rFonts w:ascii="Times New Roman" w:hAnsi="Times New Roman"/>
                <w:b/>
                <w:szCs w:val="24"/>
              </w:rPr>
            </w:pPr>
          </w:p>
          <w:p w:rsidR="004A1D9C" w:rsidRPr="00322482" w:rsidRDefault="004A1D9C" w:rsidP="004A1D9C">
            <w:pPr>
              <w:rPr>
                <w:rFonts w:ascii="Times New Roman" w:hAnsi="Times New Roman"/>
                <w:b/>
                <w:szCs w:val="24"/>
              </w:rPr>
            </w:pPr>
            <w:r w:rsidRPr="00322482">
              <w:rPr>
                <w:rFonts w:ascii="Times New Roman" w:hAnsi="Times New Roman"/>
                <w:b/>
                <w:szCs w:val="24"/>
              </w:rPr>
              <w:t>_</w:t>
            </w:r>
            <w:r>
              <w:rPr>
                <w:rFonts w:ascii="Times New Roman" w:hAnsi="Times New Roman"/>
                <w:b/>
                <w:szCs w:val="24"/>
              </w:rPr>
              <w:t>___________________ /А.В. Зонов</w:t>
            </w:r>
          </w:p>
        </w:tc>
        <w:tc>
          <w:tcPr>
            <w:tcW w:w="5423" w:type="dxa"/>
          </w:tcPr>
          <w:p w:rsidR="004A1D9C" w:rsidRPr="008E38CB" w:rsidRDefault="004A1D9C" w:rsidP="004A1D9C">
            <w:pPr>
              <w:rPr>
                <w:rFonts w:ascii="Times New Roman" w:hAnsi="Times New Roman"/>
                <w:b/>
                <w:szCs w:val="24"/>
              </w:rPr>
            </w:pPr>
            <w:r w:rsidRPr="008E38CB">
              <w:rPr>
                <w:rFonts w:ascii="Times New Roman" w:hAnsi="Times New Roman"/>
                <w:b/>
                <w:szCs w:val="24"/>
              </w:rPr>
              <w:t xml:space="preserve">Представитель  </w:t>
            </w:r>
          </w:p>
          <w:p w:rsidR="004A1D9C" w:rsidRPr="008E38CB" w:rsidRDefault="004A1D9C" w:rsidP="004A1D9C">
            <w:pPr>
              <w:rPr>
                <w:rFonts w:ascii="Times New Roman" w:hAnsi="Times New Roman"/>
                <w:b/>
                <w:szCs w:val="24"/>
              </w:rPr>
            </w:pPr>
            <w:r w:rsidRPr="008E38CB">
              <w:rPr>
                <w:rFonts w:ascii="Times New Roman" w:hAnsi="Times New Roman"/>
                <w:b/>
                <w:szCs w:val="24"/>
              </w:rPr>
              <w:t>по доверенности</w:t>
            </w:r>
          </w:p>
          <w:p w:rsidR="004A1D9C" w:rsidRDefault="004A1D9C" w:rsidP="004A1D9C">
            <w:pPr>
              <w:rPr>
                <w:rFonts w:ascii="Times New Roman" w:hAnsi="Times New Roman"/>
                <w:b/>
                <w:szCs w:val="24"/>
              </w:rPr>
            </w:pPr>
          </w:p>
          <w:p w:rsidR="004A1D9C" w:rsidRPr="008E38CB" w:rsidRDefault="004A1D9C" w:rsidP="004A1D9C">
            <w:pPr>
              <w:rPr>
                <w:rFonts w:ascii="Times New Roman" w:hAnsi="Times New Roman"/>
                <w:b/>
                <w:szCs w:val="24"/>
              </w:rPr>
            </w:pPr>
          </w:p>
          <w:p w:rsidR="004A1D9C" w:rsidRPr="00322482" w:rsidRDefault="004A1D9C" w:rsidP="004A1D9C">
            <w:pPr>
              <w:rPr>
                <w:rFonts w:ascii="Times New Roman" w:hAnsi="Times New Roman"/>
                <w:b/>
                <w:szCs w:val="24"/>
              </w:rPr>
            </w:pPr>
            <w:r w:rsidRPr="008E38CB">
              <w:rPr>
                <w:rFonts w:ascii="Times New Roman" w:hAnsi="Times New Roman"/>
                <w:b/>
                <w:szCs w:val="24"/>
              </w:rPr>
              <w:t>____________________ А.В. Ткаченко</w:t>
            </w:r>
          </w:p>
        </w:tc>
      </w:tr>
    </w:tbl>
    <w:p w:rsidR="002C51E9" w:rsidRDefault="002C51E9" w:rsidP="002C51E9">
      <w:pPr>
        <w:jc w:val="right"/>
        <w:rPr>
          <w:rFonts w:ascii="Times New Roman" w:hAnsi="Times New Roman"/>
          <w:sz w:val="16"/>
          <w:szCs w:val="16"/>
        </w:rPr>
      </w:pPr>
    </w:p>
    <w:p w:rsidR="002C51E9" w:rsidRPr="00C2490E" w:rsidRDefault="002C51E9" w:rsidP="002C51E9">
      <w:pPr>
        <w:jc w:val="right"/>
        <w:rPr>
          <w:rFonts w:ascii="Times New Roman" w:hAnsi="Times New Roman"/>
          <w:sz w:val="16"/>
          <w:szCs w:val="16"/>
        </w:rPr>
        <w:sectPr w:rsidR="002C51E9" w:rsidRPr="00C2490E" w:rsidSect="002C3260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2C51E9" w:rsidRPr="00033232" w:rsidRDefault="002C51E9" w:rsidP="002C51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3323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Pr="00033232">
        <w:rPr>
          <w:rFonts w:ascii="Times New Roman" w:hAnsi="Times New Roman"/>
          <w:sz w:val="20"/>
          <w:szCs w:val="20"/>
        </w:rPr>
        <w:t>2</w:t>
      </w:r>
    </w:p>
    <w:p w:rsidR="002C51E9" w:rsidRPr="00033232" w:rsidRDefault="002C51E9" w:rsidP="002C51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33232">
        <w:rPr>
          <w:rFonts w:ascii="Times New Roman" w:hAnsi="Times New Roman"/>
          <w:sz w:val="20"/>
          <w:szCs w:val="20"/>
        </w:rPr>
        <w:t>к Договору №___________</w:t>
      </w:r>
    </w:p>
    <w:p w:rsidR="002C51E9" w:rsidRPr="00033232" w:rsidRDefault="002C51E9" w:rsidP="002C51E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033232">
        <w:rPr>
          <w:rFonts w:ascii="Times New Roman" w:hAnsi="Times New Roman"/>
          <w:sz w:val="20"/>
          <w:szCs w:val="20"/>
        </w:rPr>
        <w:t>от «___» ____________ 201</w:t>
      </w:r>
      <w:r>
        <w:rPr>
          <w:rFonts w:ascii="Times New Roman" w:hAnsi="Times New Roman"/>
          <w:sz w:val="20"/>
          <w:szCs w:val="20"/>
        </w:rPr>
        <w:t>9</w:t>
      </w:r>
      <w:r w:rsidRPr="00033232">
        <w:rPr>
          <w:rFonts w:ascii="Times New Roman" w:hAnsi="Times New Roman"/>
          <w:sz w:val="20"/>
          <w:szCs w:val="20"/>
        </w:rPr>
        <w:t xml:space="preserve"> г.</w:t>
      </w:r>
    </w:p>
    <w:p w:rsidR="002C51E9" w:rsidRPr="00C2490E" w:rsidRDefault="002C51E9" w:rsidP="002C51E9">
      <w:pPr>
        <w:pStyle w:val="aff7"/>
        <w:tabs>
          <w:tab w:val="left" w:pos="720"/>
        </w:tabs>
        <w:ind w:right="459"/>
        <w:jc w:val="right"/>
        <w:rPr>
          <w:rFonts w:ascii="Times New Roman" w:hAnsi="Times New Roman"/>
          <w:bCs/>
          <w:caps/>
          <w:sz w:val="16"/>
          <w:szCs w:val="16"/>
        </w:rPr>
      </w:pP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  <w:r w:rsidRPr="00C2490E">
        <w:rPr>
          <w:rFonts w:ascii="Times New Roman" w:hAnsi="Times New Roman"/>
          <w:bCs/>
          <w:caps/>
          <w:sz w:val="16"/>
          <w:szCs w:val="16"/>
        </w:rPr>
        <w:tab/>
      </w:r>
    </w:p>
    <w:p w:rsidR="002C51E9" w:rsidRPr="008139A4" w:rsidRDefault="002C51E9" w:rsidP="002C51E9">
      <w:pPr>
        <w:pStyle w:val="aff7"/>
        <w:tabs>
          <w:tab w:val="left" w:pos="720"/>
        </w:tabs>
        <w:ind w:right="459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8139A4">
        <w:rPr>
          <w:rFonts w:ascii="Times New Roman" w:hAnsi="Times New Roman"/>
          <w:bCs/>
          <w:caps/>
          <w:sz w:val="24"/>
          <w:szCs w:val="24"/>
        </w:rPr>
        <w:t>Спецификация</w:t>
      </w:r>
    </w:p>
    <w:tbl>
      <w:tblPr>
        <w:tblW w:w="15462" w:type="dxa"/>
        <w:jc w:val="center"/>
        <w:tblInd w:w="4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2497"/>
        <w:gridCol w:w="1134"/>
        <w:gridCol w:w="993"/>
        <w:gridCol w:w="1134"/>
        <w:gridCol w:w="1275"/>
        <w:gridCol w:w="1206"/>
        <w:gridCol w:w="874"/>
        <w:gridCol w:w="991"/>
        <w:gridCol w:w="1884"/>
        <w:gridCol w:w="2994"/>
      </w:tblGrid>
      <w:tr w:rsidR="00542027" w:rsidRPr="00BC4FA9" w:rsidTr="008D1309">
        <w:trPr>
          <w:trHeight w:val="989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Комплектация</w:t>
            </w:r>
            <w:r w:rsidR="00657036" w:rsidRPr="00BC4F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Единица</w:t>
            </w:r>
            <w:r w:rsidR="00BC4FA9" w:rsidRPr="00BC4F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измерения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Цена за единицу без учёта НДС (руб.)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Цена за единицу с НДС (руб.)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Стоимость </w:t>
            </w:r>
            <w:r w:rsidRPr="00BC4FA9">
              <w:rPr>
                <w:rFonts w:ascii="Times New Roman" w:hAnsi="Times New Roman"/>
                <w:sz w:val="18"/>
                <w:szCs w:val="18"/>
              </w:rPr>
              <w:br/>
              <w:t>без учёта НДС (руб.)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НДС (20%) (руб.)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Стоимость </w:t>
            </w:r>
            <w:r w:rsidRPr="00BC4FA9">
              <w:rPr>
                <w:rFonts w:ascii="Times New Roman" w:hAnsi="Times New Roman"/>
                <w:sz w:val="18"/>
                <w:szCs w:val="18"/>
              </w:rPr>
              <w:br/>
              <w:t>с учётом НДС (руб.)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Гарантийный срок (месяцев)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Место поставки</w:t>
            </w:r>
          </w:p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C4FA9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Адрес грузополучателя</w:t>
            </w:r>
            <w:r w:rsidRPr="00BC4FA9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</w:tr>
      <w:tr w:rsidR="00542027" w:rsidRPr="00BC4FA9" w:rsidTr="008D1309">
        <w:trPr>
          <w:trHeight w:val="876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Светильник настенно-потолочный на одну </w:t>
            </w:r>
            <w:proofErr w:type="spellStart"/>
            <w:r w:rsidRPr="00BC4FA9">
              <w:rPr>
                <w:rFonts w:ascii="Times New Roman" w:hAnsi="Times New Roman"/>
                <w:sz w:val="18"/>
                <w:szCs w:val="18"/>
              </w:rPr>
              <w:t>светоточку</w:t>
            </w:r>
            <w:proofErr w:type="spellEnd"/>
            <w:r w:rsidRPr="00BC4FA9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336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921,5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A97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309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624</w:t>
            </w:r>
            <w:r w:rsidR="00A97121">
              <w:rPr>
                <w:rFonts w:ascii="Times New Roman" w:hAnsi="Times New Roman"/>
                <w:sz w:val="18"/>
                <w:szCs w:val="18"/>
              </w:rPr>
              <w:t>,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989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Лампочки энергосберегающие Технология: Светодиодный</w:t>
            </w:r>
            <w:r w:rsidRPr="00BC4FA9">
              <w:rPr>
                <w:rFonts w:ascii="Times New Roman" w:hAnsi="Times New Roman"/>
                <w:sz w:val="18"/>
                <w:szCs w:val="18"/>
              </w:rPr>
              <w:br/>
              <w:t>Цоколь (лампы): E27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336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114,00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38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304,00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989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Вешалка для одежды с зеркалом и тумба под обувь.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7239,00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216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152,00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Кухонный гарнитур под стандартную встроенную стиральную машину. Состав: шкаф для мойки, для сушки, вытяжки и столовых приборов.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23463,10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6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194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258,40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Стол обеденный</w:t>
            </w:r>
          </w:p>
          <w:p w:rsid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Размеры</w:t>
            </w:r>
            <w:r w:rsidR="00BC4FA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4FA9"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 w:rsidRPr="00BC4FA9">
              <w:rPr>
                <w:rFonts w:ascii="Times New Roman" w:hAnsi="Times New Roman"/>
                <w:sz w:val="18"/>
                <w:szCs w:val="18"/>
              </w:rPr>
              <w:t>*г*в: 1200*600*700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4 037,50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678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89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Табурет</w:t>
            </w:r>
          </w:p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Размеры: 345 </w:t>
            </w:r>
            <w:proofErr w:type="spellStart"/>
            <w:r w:rsidRPr="00BC4FA9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BC4FA9">
              <w:rPr>
                <w:rFonts w:ascii="Times New Roman" w:hAnsi="Times New Roman"/>
                <w:sz w:val="18"/>
                <w:szCs w:val="18"/>
              </w:rPr>
              <w:t xml:space="preserve"> 345 </w:t>
            </w:r>
            <w:proofErr w:type="spellStart"/>
            <w:r w:rsidRPr="00BC4FA9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BC4FA9">
              <w:rPr>
                <w:rFonts w:ascii="Times New Roman" w:hAnsi="Times New Roman"/>
                <w:sz w:val="18"/>
                <w:szCs w:val="18"/>
              </w:rPr>
              <w:t xml:space="preserve"> 490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672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760,00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510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720,00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820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Вытяжка кухонная подвесная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4 018,50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060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884,00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8D1309" w:rsidP="008D1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Согласно </w:t>
            </w:r>
            <w:r w:rsidRPr="008D1309">
              <w:rPr>
                <w:rFonts w:ascii="Times New Roman" w:hAnsi="Times New Roman"/>
                <w:sz w:val="18"/>
                <w:szCs w:val="18"/>
              </w:rPr>
              <w:t>документ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8D1309">
              <w:rPr>
                <w:rFonts w:ascii="Times New Roman" w:hAnsi="Times New Roman"/>
                <w:sz w:val="18"/>
                <w:szCs w:val="18"/>
              </w:rPr>
              <w:t>, предусматривающе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Pr="008D1309">
              <w:rPr>
                <w:rFonts w:ascii="Times New Roman" w:hAnsi="Times New Roman"/>
                <w:sz w:val="18"/>
                <w:szCs w:val="18"/>
              </w:rPr>
              <w:t xml:space="preserve"> гарантийный срок, установленный производителем оборудования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  <w:p w:rsidR="0057249C" w:rsidRDefault="0057249C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249C" w:rsidRDefault="0057249C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249C" w:rsidRDefault="0057249C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249C" w:rsidRPr="00BC4FA9" w:rsidRDefault="0057249C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C4FA9">
              <w:rPr>
                <w:rFonts w:ascii="Times New Roman" w:hAnsi="Times New Roman"/>
                <w:sz w:val="18"/>
                <w:szCs w:val="18"/>
              </w:rPr>
              <w:t>Мойка-кухонная</w:t>
            </w:r>
            <w:proofErr w:type="gramEnd"/>
            <w:r w:rsidRPr="00BC4FA9">
              <w:rPr>
                <w:rFonts w:ascii="Times New Roman" w:hAnsi="Times New Roman"/>
                <w:sz w:val="18"/>
                <w:szCs w:val="18"/>
              </w:rPr>
              <w:t>, врезная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1 235,00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326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040,00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Сифон для раковины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299,25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79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002,00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677D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Смеситель одно рычажный для мойки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1 501,00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396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264,00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488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Кран </w:t>
            </w:r>
            <w:proofErr w:type="spellStart"/>
            <w:r w:rsidRPr="00BC4FA9">
              <w:rPr>
                <w:rFonts w:ascii="Times New Roman" w:hAnsi="Times New Roman"/>
                <w:sz w:val="18"/>
                <w:szCs w:val="18"/>
              </w:rPr>
              <w:t>шаровый</w:t>
            </w:r>
            <w:proofErr w:type="spellEnd"/>
            <w:r w:rsidRPr="00BC4FA9">
              <w:rPr>
                <w:rFonts w:ascii="Times New Roman" w:hAnsi="Times New Roman"/>
                <w:sz w:val="18"/>
                <w:szCs w:val="18"/>
              </w:rPr>
              <w:t xml:space="preserve"> для кухни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528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285,00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150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480,00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C4FA9">
              <w:rPr>
                <w:rFonts w:ascii="Times New Roman" w:hAnsi="Times New Roman"/>
                <w:sz w:val="18"/>
                <w:szCs w:val="18"/>
              </w:rPr>
              <w:t>Муфта</w:t>
            </w:r>
            <w:proofErr w:type="gramEnd"/>
            <w:r w:rsidRPr="00BC4FA9">
              <w:rPr>
                <w:rFonts w:ascii="Times New Roman" w:hAnsi="Times New Roman"/>
                <w:sz w:val="18"/>
                <w:szCs w:val="18"/>
              </w:rPr>
              <w:t xml:space="preserve"> комбинированная с внутренней резьбой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25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080,00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978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C4FA9">
              <w:rPr>
                <w:rFonts w:ascii="Times New Roman" w:hAnsi="Times New Roman"/>
                <w:sz w:val="18"/>
                <w:szCs w:val="18"/>
              </w:rPr>
              <w:t>Гибкий</w:t>
            </w:r>
            <w:proofErr w:type="gramEnd"/>
            <w:r w:rsidRPr="00BC4F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4FA9">
              <w:rPr>
                <w:rFonts w:ascii="Times New Roman" w:hAnsi="Times New Roman"/>
                <w:sz w:val="18"/>
                <w:szCs w:val="18"/>
              </w:rPr>
              <w:t>шлангштуцер-гайка</w:t>
            </w:r>
            <w:proofErr w:type="spellEnd"/>
            <w:r w:rsidRPr="00BC4FA9">
              <w:rPr>
                <w:rFonts w:ascii="Times New Roman" w:hAnsi="Times New Roman"/>
                <w:sz w:val="18"/>
                <w:szCs w:val="18"/>
              </w:rPr>
              <w:t>, Резьба гайки ¾ дюйма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528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332,50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175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560,00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Посудосушитель с поддоном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902,50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238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Холодильник двухкамерный (</w:t>
            </w:r>
            <w:proofErr w:type="spellStart"/>
            <w:r w:rsidRPr="00BC4FA9">
              <w:rPr>
                <w:rFonts w:ascii="Times New Roman" w:hAnsi="Times New Roman"/>
                <w:sz w:val="18"/>
                <w:szCs w:val="18"/>
              </w:rPr>
              <w:t>двухдверный</w:t>
            </w:r>
            <w:proofErr w:type="spellEnd"/>
            <w:r w:rsidRPr="00BC4FA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19 950,00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5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266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8D1309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Согласно </w:t>
            </w:r>
            <w:r w:rsidRPr="008D1309">
              <w:rPr>
                <w:rFonts w:ascii="Times New Roman" w:hAnsi="Times New Roman"/>
                <w:sz w:val="18"/>
                <w:szCs w:val="18"/>
              </w:rPr>
              <w:t>документ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8D1309">
              <w:rPr>
                <w:rFonts w:ascii="Times New Roman" w:hAnsi="Times New Roman"/>
                <w:sz w:val="18"/>
                <w:szCs w:val="18"/>
              </w:rPr>
              <w:t>, предусматривающе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Pr="008D1309">
              <w:rPr>
                <w:rFonts w:ascii="Times New Roman" w:hAnsi="Times New Roman"/>
                <w:sz w:val="18"/>
                <w:szCs w:val="18"/>
              </w:rPr>
              <w:t xml:space="preserve"> гарантийный срок, установленный производителем оборудования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Микроволновая печь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3 990,00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670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320,00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8D1309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Согласно </w:t>
            </w:r>
            <w:r w:rsidRPr="008D1309">
              <w:rPr>
                <w:rFonts w:ascii="Times New Roman" w:hAnsi="Times New Roman"/>
                <w:sz w:val="18"/>
                <w:szCs w:val="18"/>
              </w:rPr>
              <w:t>документ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8D1309">
              <w:rPr>
                <w:rFonts w:ascii="Times New Roman" w:hAnsi="Times New Roman"/>
                <w:sz w:val="18"/>
                <w:szCs w:val="18"/>
              </w:rPr>
              <w:t>, предусматривающе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Pr="008D1309">
              <w:rPr>
                <w:rFonts w:ascii="Times New Roman" w:hAnsi="Times New Roman"/>
                <w:sz w:val="18"/>
                <w:szCs w:val="18"/>
              </w:rPr>
              <w:t xml:space="preserve"> гарантийный срок, установленный производителем оборудования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Люстра на три светоточки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2 850,00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684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  <w:p w:rsidR="008D1309" w:rsidRDefault="008D1309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D1309" w:rsidRPr="00BC4FA9" w:rsidRDefault="008D1309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Лампочки энергосберегающие</w:t>
            </w:r>
            <w:r w:rsidR="00677D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Технология: Светодиодный</w:t>
            </w:r>
            <w:r w:rsidRPr="00BC4FA9">
              <w:rPr>
                <w:rFonts w:ascii="Times New Roman" w:hAnsi="Times New Roman"/>
                <w:sz w:val="18"/>
                <w:szCs w:val="18"/>
              </w:rPr>
              <w:br/>
              <w:t>Цоколь (лампы): E14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114,00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82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080,00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7249C" w:rsidRPr="00BC4FA9" w:rsidRDefault="00C3757D" w:rsidP="008D1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Гардина кухня (потолочный карниз – 3 метра)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456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  <w:p w:rsidR="00677D5A" w:rsidRDefault="00677D5A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7D5A" w:rsidRPr="00BC4FA9" w:rsidRDefault="00677D5A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Кромка с функцией</w:t>
            </w:r>
            <w:r w:rsidR="00677D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облицовки</w:t>
            </w:r>
            <w:r w:rsidR="00677D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(для кухонного гарнитура)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25</w:t>
            </w:r>
            <w:r w:rsidR="00A971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080,00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Заглушки к плинтусу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47,50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12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540,00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Плинтус пристеночный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6D1794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</w:t>
            </w:r>
            <w:r w:rsidR="006D179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855,00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225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720,00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4FA9">
              <w:rPr>
                <w:rFonts w:ascii="Times New Roman" w:hAnsi="Times New Roman"/>
                <w:sz w:val="18"/>
                <w:szCs w:val="18"/>
              </w:rPr>
              <w:t>Постер</w:t>
            </w:r>
            <w:proofErr w:type="spellEnd"/>
            <w:r w:rsidR="00677D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(кухня) 210*300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741,00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106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704,00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Рамка для постер</w:t>
            </w:r>
            <w:proofErr w:type="gramStart"/>
            <w:r w:rsidRPr="00BC4FA9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gramEnd"/>
            <w:r w:rsidRPr="00BC4FA9">
              <w:rPr>
                <w:rFonts w:ascii="Times New Roman" w:hAnsi="Times New Roman"/>
                <w:sz w:val="18"/>
                <w:szCs w:val="18"/>
              </w:rPr>
              <w:t>кухня)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902,50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129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960,00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677D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Люстра потолочная </w:t>
            </w:r>
            <w:proofErr w:type="spellStart"/>
            <w:r w:rsidRPr="00BC4FA9">
              <w:rPr>
                <w:rFonts w:ascii="Times New Roman" w:hAnsi="Times New Roman"/>
                <w:sz w:val="18"/>
                <w:szCs w:val="18"/>
              </w:rPr>
              <w:t>пятирожковая</w:t>
            </w:r>
            <w:proofErr w:type="spellEnd"/>
            <w:r w:rsidRPr="00BC4FA9">
              <w:rPr>
                <w:rFonts w:ascii="Times New Roman" w:hAnsi="Times New Roman"/>
                <w:sz w:val="18"/>
                <w:szCs w:val="18"/>
              </w:rPr>
              <w:t>,</w:t>
            </w:r>
            <w:r w:rsidR="00677D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цоколь</w:t>
            </w:r>
            <w:r w:rsidR="00677D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E-14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3 325,00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957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677D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Лампочки энергосберегающие </w:t>
            </w:r>
            <w:r w:rsidR="00677D5A" w:rsidRPr="00BC4FA9">
              <w:rPr>
                <w:rFonts w:ascii="Times New Roman" w:hAnsi="Times New Roman"/>
                <w:sz w:val="18"/>
                <w:szCs w:val="18"/>
              </w:rPr>
              <w:t xml:space="preserve">Технология: Светодиодный 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цоколь E-14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1440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114,00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164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160,00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D5A" w:rsidRDefault="00542027" w:rsidP="00677D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Гардина широкая </w:t>
            </w:r>
          </w:p>
          <w:p w:rsidR="00542027" w:rsidRPr="00BC4FA9" w:rsidRDefault="00542027" w:rsidP="00677D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(потолочный карниз -3 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547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4FA9">
              <w:rPr>
                <w:rFonts w:ascii="Times New Roman" w:hAnsi="Times New Roman"/>
                <w:sz w:val="18"/>
                <w:szCs w:val="18"/>
              </w:rPr>
              <w:t>Постер</w:t>
            </w:r>
            <w:proofErr w:type="spellEnd"/>
            <w:r w:rsidR="00677D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(зал) 210*300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741,00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124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488,00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  <w:p w:rsidR="008D1309" w:rsidRPr="00BC4FA9" w:rsidRDefault="008D1309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D5A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Рамка для </w:t>
            </w:r>
            <w:proofErr w:type="spellStart"/>
            <w:r w:rsidRPr="00BC4FA9">
              <w:rPr>
                <w:rFonts w:ascii="Times New Roman" w:hAnsi="Times New Roman"/>
                <w:sz w:val="18"/>
                <w:szCs w:val="18"/>
              </w:rPr>
              <w:t>постера</w:t>
            </w:r>
            <w:proofErr w:type="spellEnd"/>
          </w:p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Размеры </w:t>
            </w:r>
            <w:proofErr w:type="spellStart"/>
            <w:r w:rsidRPr="00BC4FA9"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 w:rsidRPr="00BC4FA9">
              <w:rPr>
                <w:rFonts w:ascii="Times New Roman" w:hAnsi="Times New Roman"/>
                <w:sz w:val="18"/>
                <w:szCs w:val="18"/>
              </w:rPr>
              <w:t>*в: 21*30 см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902,50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151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620,00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  <w:p w:rsidR="0057249C" w:rsidRPr="00BC4FA9" w:rsidRDefault="0057249C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677D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Штора (два полотна + тюль) (для зала)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192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5 643,00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083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456,00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677D5A" w:rsidRPr="00BC4FA9" w:rsidRDefault="00C3757D" w:rsidP="00572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D5A" w:rsidRDefault="00542027" w:rsidP="00677D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Диван- кровать</w:t>
            </w:r>
          </w:p>
          <w:p w:rsidR="00542027" w:rsidRPr="00BC4FA9" w:rsidRDefault="00542027" w:rsidP="00677D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Габариты: 220х100х102 см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18 050,00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032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677D5A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Гостиный гарн</w:t>
            </w:r>
            <w:r w:rsidR="00542027" w:rsidRPr="00BC4FA9">
              <w:rPr>
                <w:rFonts w:ascii="Times New Roman" w:hAnsi="Times New Roman"/>
                <w:sz w:val="18"/>
                <w:szCs w:val="18"/>
              </w:rPr>
              <w:t>итур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2027" w:rsidRPr="00BC4FA9">
              <w:rPr>
                <w:rFonts w:ascii="Times New Roman" w:hAnsi="Times New Roman"/>
                <w:sz w:val="18"/>
                <w:szCs w:val="18"/>
              </w:rPr>
              <w:t>Размеры:1500х1600х400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7 125,00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197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Шкаф (трехстворчатый) Размеры:1200х2120х520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9 215,00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A347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1 </w:t>
            </w:r>
            <w:r w:rsidR="00A3474A">
              <w:rPr>
                <w:rFonts w:ascii="Times New Roman" w:hAnsi="Times New Roman"/>
                <w:sz w:val="18"/>
                <w:szCs w:val="18"/>
              </w:rPr>
              <w:t>548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 </w:t>
            </w:r>
            <w:r w:rsidR="00A3474A">
              <w:rPr>
                <w:rFonts w:ascii="Times New Roman" w:hAnsi="Times New Roman"/>
                <w:sz w:val="18"/>
                <w:szCs w:val="18"/>
              </w:rPr>
              <w:t>12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D5A" w:rsidRDefault="00542027" w:rsidP="00677D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Стол письменный</w:t>
            </w:r>
          </w:p>
          <w:p w:rsidR="00542027" w:rsidRPr="00BC4FA9" w:rsidRDefault="00542027" w:rsidP="00677D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Размеры:800х550х865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2 565,00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430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920,00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D5A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Кресло рабочее </w:t>
            </w:r>
          </w:p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Материал крестовины: пластик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C4FA9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2 375,00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399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D5A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Телевизор </w:t>
            </w:r>
          </w:p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Диагональ экрана 32 дюйма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12 540,00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106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720,00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8D1309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Согласно </w:t>
            </w:r>
            <w:r w:rsidRPr="008D1309">
              <w:rPr>
                <w:rFonts w:ascii="Times New Roman" w:hAnsi="Times New Roman"/>
                <w:sz w:val="18"/>
                <w:szCs w:val="18"/>
              </w:rPr>
              <w:t>документ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8D1309">
              <w:rPr>
                <w:rFonts w:ascii="Times New Roman" w:hAnsi="Times New Roman"/>
                <w:sz w:val="18"/>
                <w:szCs w:val="18"/>
              </w:rPr>
              <w:t>, предусматривающе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Pr="008D1309">
              <w:rPr>
                <w:rFonts w:ascii="Times New Roman" w:hAnsi="Times New Roman"/>
                <w:sz w:val="18"/>
                <w:szCs w:val="18"/>
              </w:rPr>
              <w:t xml:space="preserve"> гарантийный срок, установленный производителем оборудования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Шкаф (трехстворчатый) Размеры:1200х2120х520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9 215,00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221 160,00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D5A" w:rsidRDefault="00542027" w:rsidP="00677D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Кровать ЛДСП</w:t>
            </w:r>
          </w:p>
          <w:p w:rsidR="00542027" w:rsidRPr="00BC4FA9" w:rsidRDefault="00542027" w:rsidP="00677D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Размер: 1635х800х2035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5 225,00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125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Основание ортопедическое с ножками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4 275,00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102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D5A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Матрас Классик </w:t>
            </w:r>
          </w:p>
          <w:p w:rsidR="00677D5A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(пружинный блок) </w:t>
            </w:r>
          </w:p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Размер: 1600х2000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4 674,00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112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176,00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7249C" w:rsidRPr="00BC4FA9" w:rsidRDefault="00C3757D" w:rsidP="008D1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677D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Тумба прикроватная</w:t>
            </w:r>
            <w:r w:rsidR="00677D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Размеры:400х420х420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2 375,00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114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7249C" w:rsidRPr="00BC4FA9" w:rsidRDefault="00C3757D" w:rsidP="00572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D5A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4FA9">
              <w:rPr>
                <w:rFonts w:ascii="Times New Roman" w:hAnsi="Times New Roman"/>
                <w:sz w:val="18"/>
                <w:szCs w:val="18"/>
              </w:rPr>
              <w:t>Постер</w:t>
            </w:r>
            <w:proofErr w:type="spellEnd"/>
            <w:r w:rsidR="00677D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 xml:space="preserve">(спальня) </w:t>
            </w:r>
          </w:p>
          <w:p w:rsidR="00542027" w:rsidRPr="00BC4FA9" w:rsidRDefault="00677D5A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Размер </w:t>
            </w:r>
            <w:r w:rsidR="00542027" w:rsidRPr="00BC4FA9">
              <w:rPr>
                <w:rFonts w:ascii="Times New Roman" w:hAnsi="Times New Roman"/>
                <w:sz w:val="18"/>
                <w:szCs w:val="18"/>
              </w:rPr>
              <w:t>210*300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741,00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35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568,00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Рамка постеров (спальня) Размеры: 21*30 см.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902,50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43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320,00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32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Стиральная машина</w:t>
            </w:r>
          </w:p>
          <w:p w:rsidR="0057249C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загрузка 5 кг,</w:t>
            </w:r>
          </w:p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 скорость отжима 800 </w:t>
            </w:r>
            <w:proofErr w:type="gramStart"/>
            <w:r w:rsidRPr="00BC4FA9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 w:rsidRPr="00BC4FA9">
              <w:rPr>
                <w:rFonts w:ascii="Times New Roman" w:hAnsi="Times New Roman"/>
                <w:sz w:val="18"/>
                <w:szCs w:val="18"/>
              </w:rPr>
              <w:t>/мин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17 765,00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689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960,00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8D1309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Согласно </w:t>
            </w:r>
            <w:r w:rsidRPr="008D1309">
              <w:rPr>
                <w:rFonts w:ascii="Times New Roman" w:hAnsi="Times New Roman"/>
                <w:sz w:val="18"/>
                <w:szCs w:val="18"/>
              </w:rPr>
              <w:t>документ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8D1309">
              <w:rPr>
                <w:rFonts w:ascii="Times New Roman" w:hAnsi="Times New Roman"/>
                <w:sz w:val="18"/>
                <w:szCs w:val="18"/>
              </w:rPr>
              <w:t>, предусматривающе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Pr="008D1309">
              <w:rPr>
                <w:rFonts w:ascii="Times New Roman" w:hAnsi="Times New Roman"/>
                <w:sz w:val="18"/>
                <w:szCs w:val="18"/>
              </w:rPr>
              <w:t xml:space="preserve"> гарантийный срок, установленный производителем оборудования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49C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Зеркало с полочкой</w:t>
            </w:r>
          </w:p>
          <w:p w:rsidR="00542027" w:rsidRPr="00BC4FA9" w:rsidRDefault="00542027" w:rsidP="00572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Размеры: 60*73 см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1 643,50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433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884,00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Держатель настенный для туалетной бумаги (металл)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741,00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195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624,00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Держатели (Штанга) для двух полотенец (металл)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1 653,00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436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392,00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49C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Светильник настенно-потолочный (ванная)</w:t>
            </w:r>
          </w:p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лампа E-27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501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7249C" w:rsidP="00572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Лампочки энергосберегающие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Технология: Светодиодный</w:t>
            </w:r>
            <w:r w:rsidRPr="00BC4FA9">
              <w:rPr>
                <w:rFonts w:ascii="Times New Roman" w:hAnsi="Times New Roman"/>
                <w:sz w:val="18"/>
                <w:szCs w:val="18"/>
              </w:rPr>
              <w:br/>
              <w:t>Цоколь (лампы): E14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114,00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30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096,00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49C" w:rsidRDefault="00542027" w:rsidP="00572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Переходник для стиральной машины слив/налив.</w:t>
            </w:r>
          </w:p>
          <w:p w:rsidR="00542027" w:rsidRPr="00BC4FA9" w:rsidRDefault="00542027" w:rsidP="00572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Резьба ¾ </w:t>
            </w:r>
            <w:r w:rsidR="0057249C">
              <w:rPr>
                <w:rFonts w:ascii="Times New Roman" w:hAnsi="Times New Roman"/>
                <w:sz w:val="18"/>
                <w:szCs w:val="18"/>
              </w:rPr>
              <w:t xml:space="preserve">дюйма, 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наружная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76,00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20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064,00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  <w:p w:rsidR="008D1309" w:rsidRPr="00BC4FA9" w:rsidRDefault="008D1309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027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572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Уплотнительный резиновый переходник для слива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49,40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13</w:t>
            </w:r>
            <w:r w:rsidR="0061518F"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041,60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542027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027" w:rsidRPr="00BC4FA9" w:rsidRDefault="00C63D32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7D" w:rsidRPr="00BC4FA9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542027" w:rsidRDefault="00C3757D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  <w:p w:rsidR="0057249C" w:rsidRDefault="0057249C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249C" w:rsidRDefault="0057249C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249C" w:rsidRPr="00BC4FA9" w:rsidRDefault="0057249C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121" w:rsidRPr="00BC4FA9" w:rsidTr="008D1309">
        <w:trPr>
          <w:trHeight w:val="6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BC4FA9" w:rsidRDefault="00A97121" w:rsidP="008D1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Default="00A97121" w:rsidP="008D1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Фартук кухонный</w:t>
            </w:r>
          </w:p>
          <w:p w:rsidR="00A97121" w:rsidRPr="00BC4FA9" w:rsidRDefault="00A97121" w:rsidP="008D1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высота - 600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BC4FA9" w:rsidRDefault="00A97121" w:rsidP="008D1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BC4FA9" w:rsidRDefault="00A97121" w:rsidP="008D1309">
            <w:pPr>
              <w:pStyle w:val="110"/>
              <w:keepNext w:val="0"/>
              <w:rPr>
                <w:sz w:val="18"/>
                <w:szCs w:val="18"/>
              </w:rPr>
            </w:pPr>
            <w:r w:rsidRPr="00BC4FA9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BC4FA9" w:rsidRDefault="00A97121" w:rsidP="008D1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1 331,73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BC4FA9" w:rsidRDefault="00A97121" w:rsidP="008D1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BC4FA9" w:rsidRDefault="00A97121" w:rsidP="008D1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BC4FA9">
              <w:rPr>
                <w:rFonts w:ascii="Times New Roman" w:hAnsi="Times New Roman"/>
                <w:sz w:val="18"/>
                <w:szCs w:val="18"/>
              </w:rPr>
              <w:t>298,00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BC4FA9" w:rsidRDefault="00A97121" w:rsidP="008D1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BC4FA9" w:rsidRDefault="00A97121" w:rsidP="008D1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BC4FA9" w:rsidRDefault="00A97121" w:rsidP="008D1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BC4FA9" w:rsidRDefault="00A97121" w:rsidP="008D1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 xml:space="preserve">Россия, Тюменская область, Ханты-Мансийский автономный округ – Югра, город Сургут, </w:t>
            </w:r>
          </w:p>
          <w:p w:rsidR="00A97121" w:rsidRPr="00BC4FA9" w:rsidRDefault="00A97121" w:rsidP="008D1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FA9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A97121" w:rsidRPr="00BC4FA9" w:rsidTr="008D1309">
        <w:trPr>
          <w:trHeight w:val="65"/>
          <w:jc w:val="center"/>
        </w:trPr>
        <w:tc>
          <w:tcPr>
            <w:tcW w:w="623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BC4FA9" w:rsidRDefault="00A97121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49C">
              <w:rPr>
                <w:rFonts w:ascii="Times New Roman" w:hAnsi="Times New Roman"/>
                <w:b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BC4FA9" w:rsidRDefault="00A97121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F5296D" w:rsidRDefault="00012670" w:rsidP="00BC4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F5296D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A3474A" w:rsidRPr="00F5296D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F5296D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A3474A" w:rsidRPr="00F5296D">
              <w:rPr>
                <w:rFonts w:ascii="Times New Roman" w:hAnsi="Times New Roman"/>
                <w:b/>
                <w:noProof/>
                <w:sz w:val="18"/>
                <w:szCs w:val="18"/>
              </w:rPr>
              <w:t>37 905 000</w:t>
            </w:r>
            <w:r w:rsidRPr="00F5296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4A735E" w:rsidRPr="00F5296D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BC4FA9" w:rsidRDefault="00A97121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BC4FA9" w:rsidRDefault="00A97121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BC4FA9" w:rsidRDefault="00A97121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1" w:rsidRPr="00BC4FA9" w:rsidRDefault="00A97121" w:rsidP="00BC4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027" w:rsidRPr="00BC4FA9" w:rsidTr="008D130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15462" w:type="dxa"/>
            <w:gridSpan w:val="11"/>
            <w:tcBorders>
              <w:top w:val="single" w:sz="4" w:space="0" w:color="auto"/>
            </w:tcBorders>
          </w:tcPr>
          <w:p w:rsidR="00542027" w:rsidRPr="00BC4FA9" w:rsidRDefault="00542027" w:rsidP="00BC4F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7249C" w:rsidRPr="00A3474A" w:rsidRDefault="0057249C" w:rsidP="0057249C">
      <w:pPr>
        <w:spacing w:after="0"/>
        <w:ind w:firstLine="567"/>
        <w:rPr>
          <w:rFonts w:ascii="Times New Roman" w:hAnsi="Times New Roman"/>
          <w:sz w:val="24"/>
          <w:szCs w:val="16"/>
          <w:highlight w:val="yellow"/>
        </w:rPr>
      </w:pPr>
    </w:p>
    <w:p w:rsidR="00542027" w:rsidRPr="00A3474A" w:rsidRDefault="00A3474A" w:rsidP="0057249C">
      <w:pPr>
        <w:spacing w:after="0"/>
        <w:ind w:firstLine="567"/>
        <w:rPr>
          <w:rFonts w:ascii="Times New Roman" w:hAnsi="Times New Roman"/>
          <w:sz w:val="24"/>
          <w:szCs w:val="16"/>
        </w:rPr>
      </w:pPr>
      <w:r w:rsidRPr="00A3474A">
        <w:rPr>
          <w:rFonts w:ascii="Times New Roman" w:hAnsi="Times New Roman"/>
          <w:sz w:val="24"/>
          <w:szCs w:val="16"/>
        </w:rPr>
        <w:t>Всего наименований</w:t>
      </w:r>
      <w:r w:rsidR="00542027" w:rsidRPr="00A3474A">
        <w:rPr>
          <w:rFonts w:ascii="Times New Roman" w:hAnsi="Times New Roman"/>
          <w:sz w:val="24"/>
          <w:szCs w:val="16"/>
        </w:rPr>
        <w:t>:</w:t>
      </w:r>
      <w:r w:rsidRPr="00A3474A">
        <w:rPr>
          <w:rFonts w:ascii="Times New Roman" w:hAnsi="Times New Roman"/>
          <w:sz w:val="24"/>
          <w:szCs w:val="16"/>
        </w:rPr>
        <w:t xml:space="preserve"> </w:t>
      </w:r>
      <w:r w:rsidR="00542027" w:rsidRPr="00A3474A">
        <w:rPr>
          <w:rFonts w:ascii="Times New Roman" w:hAnsi="Times New Roman"/>
          <w:sz w:val="24"/>
          <w:szCs w:val="16"/>
        </w:rPr>
        <w:t>52 (пятьдесят два)</w:t>
      </w:r>
    </w:p>
    <w:p w:rsidR="00542027" w:rsidRPr="00F5296D" w:rsidRDefault="00542027" w:rsidP="0057249C">
      <w:pPr>
        <w:spacing w:after="0"/>
        <w:ind w:firstLine="567"/>
        <w:rPr>
          <w:rFonts w:ascii="Times New Roman" w:hAnsi="Times New Roman"/>
          <w:sz w:val="24"/>
          <w:szCs w:val="16"/>
        </w:rPr>
      </w:pPr>
      <w:r w:rsidRPr="00A3474A">
        <w:rPr>
          <w:rFonts w:ascii="Times New Roman" w:hAnsi="Times New Roman"/>
          <w:sz w:val="24"/>
          <w:szCs w:val="16"/>
        </w:rPr>
        <w:t xml:space="preserve">На сумму: </w:t>
      </w:r>
      <w:r w:rsidR="00F5296D" w:rsidRPr="00A3474A">
        <w:rPr>
          <w:rFonts w:ascii="Times New Roman" w:hAnsi="Times New Roman"/>
          <w:sz w:val="24"/>
          <w:szCs w:val="16"/>
        </w:rPr>
        <w:t xml:space="preserve">Тридцать </w:t>
      </w:r>
      <w:r w:rsidRPr="00A3474A">
        <w:rPr>
          <w:rFonts w:ascii="Times New Roman" w:hAnsi="Times New Roman"/>
          <w:sz w:val="24"/>
          <w:szCs w:val="16"/>
        </w:rPr>
        <w:t>семь</w:t>
      </w:r>
      <w:r w:rsidR="00F5296D">
        <w:rPr>
          <w:rFonts w:ascii="Times New Roman" w:hAnsi="Times New Roman"/>
          <w:sz w:val="24"/>
          <w:szCs w:val="16"/>
        </w:rPr>
        <w:t xml:space="preserve"> миллионов девятьсот пять тысяч</w:t>
      </w:r>
      <w:r w:rsidRPr="00A3474A">
        <w:rPr>
          <w:rFonts w:ascii="Times New Roman" w:hAnsi="Times New Roman"/>
          <w:sz w:val="24"/>
          <w:szCs w:val="16"/>
        </w:rPr>
        <w:t xml:space="preserve"> рублей </w:t>
      </w:r>
      <w:r w:rsidR="00F5296D">
        <w:rPr>
          <w:rFonts w:ascii="Times New Roman" w:hAnsi="Times New Roman"/>
          <w:sz w:val="24"/>
          <w:szCs w:val="16"/>
        </w:rPr>
        <w:t>ноль</w:t>
      </w:r>
      <w:r w:rsidRPr="00A3474A">
        <w:rPr>
          <w:rFonts w:ascii="Times New Roman" w:hAnsi="Times New Roman"/>
          <w:sz w:val="24"/>
          <w:szCs w:val="16"/>
        </w:rPr>
        <w:t xml:space="preserve"> </w:t>
      </w:r>
      <w:r w:rsidR="00F5296D">
        <w:rPr>
          <w:rFonts w:ascii="Times New Roman" w:hAnsi="Times New Roman"/>
          <w:sz w:val="24"/>
          <w:szCs w:val="16"/>
        </w:rPr>
        <w:t>копеек.</w:t>
      </w:r>
    </w:p>
    <w:p w:rsidR="00542027" w:rsidRDefault="00542027" w:rsidP="0057249C">
      <w:pPr>
        <w:spacing w:after="0"/>
        <w:rPr>
          <w:sz w:val="24"/>
        </w:rPr>
      </w:pPr>
    </w:p>
    <w:p w:rsidR="008D1309" w:rsidRPr="00A3474A" w:rsidRDefault="008D1309" w:rsidP="0057249C">
      <w:pPr>
        <w:spacing w:after="0"/>
        <w:rPr>
          <w:sz w:val="24"/>
        </w:rPr>
      </w:pPr>
    </w:p>
    <w:tbl>
      <w:tblPr>
        <w:tblStyle w:val="affa"/>
        <w:tblW w:w="108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3"/>
      </w:tblGrid>
      <w:tr w:rsidR="00393C92" w:rsidRPr="00322482" w:rsidTr="008D1309">
        <w:trPr>
          <w:jc w:val="center"/>
        </w:trPr>
        <w:tc>
          <w:tcPr>
            <w:tcW w:w="5423" w:type="dxa"/>
          </w:tcPr>
          <w:p w:rsidR="00393C92" w:rsidRDefault="00393C92" w:rsidP="008D1309">
            <w:pPr>
              <w:pStyle w:val="aff7"/>
              <w:tabs>
                <w:tab w:val="left" w:pos="72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E4321">
              <w:rPr>
                <w:rFonts w:ascii="Times New Roman" w:hAnsi="Times New Roman"/>
                <w:b/>
                <w:szCs w:val="24"/>
              </w:rPr>
              <w:t>Поставщик</w:t>
            </w:r>
          </w:p>
          <w:p w:rsidR="00393C92" w:rsidRPr="009E4321" w:rsidRDefault="00393C92" w:rsidP="008D1309">
            <w:pPr>
              <w:pStyle w:val="aff7"/>
              <w:tabs>
                <w:tab w:val="left" w:pos="72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ООО «Вектор Развитие»</w:t>
            </w:r>
          </w:p>
        </w:tc>
        <w:tc>
          <w:tcPr>
            <w:tcW w:w="5423" w:type="dxa"/>
          </w:tcPr>
          <w:p w:rsidR="00393C92" w:rsidRPr="00322482" w:rsidRDefault="00393C92" w:rsidP="008D130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22482">
              <w:rPr>
                <w:rFonts w:ascii="Times New Roman" w:hAnsi="Times New Roman"/>
                <w:b/>
                <w:szCs w:val="24"/>
              </w:rPr>
              <w:t>Заказчик</w:t>
            </w:r>
          </w:p>
          <w:p w:rsidR="00393C92" w:rsidRPr="00322482" w:rsidRDefault="00393C92" w:rsidP="008D130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22482">
              <w:rPr>
                <w:rFonts w:ascii="Times New Roman" w:hAnsi="Times New Roman"/>
                <w:b/>
                <w:szCs w:val="24"/>
              </w:rPr>
              <w:t>ООО «Усольцева дом 16»</w:t>
            </w:r>
          </w:p>
        </w:tc>
      </w:tr>
      <w:tr w:rsidR="00393C92" w:rsidRPr="00322482" w:rsidTr="008D1309">
        <w:trPr>
          <w:jc w:val="center"/>
        </w:trPr>
        <w:tc>
          <w:tcPr>
            <w:tcW w:w="5423" w:type="dxa"/>
          </w:tcPr>
          <w:p w:rsidR="00393C92" w:rsidRPr="004A1D9C" w:rsidRDefault="00393C92" w:rsidP="008D130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423" w:type="dxa"/>
          </w:tcPr>
          <w:p w:rsidR="00393C92" w:rsidRPr="00322482" w:rsidRDefault="00393C92" w:rsidP="008D1309">
            <w:pPr>
              <w:rPr>
                <w:rFonts w:ascii="Times New Roman" w:hAnsi="Times New Roman"/>
                <w:szCs w:val="24"/>
              </w:rPr>
            </w:pPr>
          </w:p>
        </w:tc>
      </w:tr>
      <w:tr w:rsidR="00393C92" w:rsidRPr="00322482" w:rsidTr="008D1309">
        <w:trPr>
          <w:jc w:val="center"/>
        </w:trPr>
        <w:tc>
          <w:tcPr>
            <w:tcW w:w="5423" w:type="dxa"/>
          </w:tcPr>
          <w:p w:rsidR="00393C92" w:rsidRDefault="00393C92" w:rsidP="008D130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Директор</w:t>
            </w:r>
          </w:p>
          <w:p w:rsidR="00393C92" w:rsidRPr="00322482" w:rsidRDefault="00393C92" w:rsidP="008D130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ООО «Вектор Развитие»</w:t>
            </w:r>
          </w:p>
          <w:p w:rsidR="00393C92" w:rsidRDefault="00393C92" w:rsidP="008D1309">
            <w:pPr>
              <w:rPr>
                <w:rFonts w:ascii="Times New Roman" w:hAnsi="Times New Roman"/>
                <w:b/>
                <w:szCs w:val="24"/>
              </w:rPr>
            </w:pPr>
          </w:p>
          <w:p w:rsidR="00393C92" w:rsidRPr="00322482" w:rsidRDefault="00393C92" w:rsidP="008D1309">
            <w:pPr>
              <w:rPr>
                <w:rFonts w:ascii="Times New Roman" w:hAnsi="Times New Roman"/>
                <w:b/>
                <w:szCs w:val="24"/>
              </w:rPr>
            </w:pPr>
          </w:p>
          <w:p w:rsidR="00393C92" w:rsidRPr="00322482" w:rsidRDefault="00393C92" w:rsidP="008D1309">
            <w:pPr>
              <w:rPr>
                <w:rFonts w:ascii="Times New Roman" w:hAnsi="Times New Roman"/>
                <w:b/>
                <w:szCs w:val="24"/>
              </w:rPr>
            </w:pPr>
            <w:r w:rsidRPr="00322482">
              <w:rPr>
                <w:rFonts w:ascii="Times New Roman" w:hAnsi="Times New Roman"/>
                <w:b/>
                <w:szCs w:val="24"/>
              </w:rPr>
              <w:t>_</w:t>
            </w:r>
            <w:r>
              <w:rPr>
                <w:rFonts w:ascii="Times New Roman" w:hAnsi="Times New Roman"/>
                <w:b/>
                <w:szCs w:val="24"/>
              </w:rPr>
              <w:t>___________________ /А.В. Зонов</w:t>
            </w:r>
          </w:p>
        </w:tc>
        <w:tc>
          <w:tcPr>
            <w:tcW w:w="5423" w:type="dxa"/>
          </w:tcPr>
          <w:p w:rsidR="00393C92" w:rsidRPr="008E38CB" w:rsidRDefault="00393C92" w:rsidP="008D1309">
            <w:pPr>
              <w:rPr>
                <w:rFonts w:ascii="Times New Roman" w:hAnsi="Times New Roman"/>
                <w:b/>
                <w:szCs w:val="24"/>
              </w:rPr>
            </w:pPr>
            <w:r w:rsidRPr="008E38CB">
              <w:rPr>
                <w:rFonts w:ascii="Times New Roman" w:hAnsi="Times New Roman"/>
                <w:b/>
                <w:szCs w:val="24"/>
              </w:rPr>
              <w:t xml:space="preserve">Представитель  </w:t>
            </w:r>
          </w:p>
          <w:p w:rsidR="00393C92" w:rsidRPr="008E38CB" w:rsidRDefault="00393C92" w:rsidP="008D1309">
            <w:pPr>
              <w:rPr>
                <w:rFonts w:ascii="Times New Roman" w:hAnsi="Times New Roman"/>
                <w:b/>
                <w:szCs w:val="24"/>
              </w:rPr>
            </w:pPr>
            <w:r w:rsidRPr="008E38CB">
              <w:rPr>
                <w:rFonts w:ascii="Times New Roman" w:hAnsi="Times New Roman"/>
                <w:b/>
                <w:szCs w:val="24"/>
              </w:rPr>
              <w:t>по доверенности</w:t>
            </w:r>
          </w:p>
          <w:p w:rsidR="00393C92" w:rsidRDefault="00393C92" w:rsidP="008D1309">
            <w:pPr>
              <w:rPr>
                <w:rFonts w:ascii="Times New Roman" w:hAnsi="Times New Roman"/>
                <w:b/>
                <w:szCs w:val="24"/>
              </w:rPr>
            </w:pPr>
          </w:p>
          <w:p w:rsidR="00393C92" w:rsidRPr="008E38CB" w:rsidRDefault="00393C92" w:rsidP="008D1309">
            <w:pPr>
              <w:rPr>
                <w:rFonts w:ascii="Times New Roman" w:hAnsi="Times New Roman"/>
                <w:b/>
                <w:szCs w:val="24"/>
              </w:rPr>
            </w:pPr>
          </w:p>
          <w:p w:rsidR="00393C92" w:rsidRPr="00322482" w:rsidRDefault="00393C92" w:rsidP="008D1309">
            <w:pPr>
              <w:rPr>
                <w:rFonts w:ascii="Times New Roman" w:hAnsi="Times New Roman"/>
                <w:b/>
                <w:szCs w:val="24"/>
              </w:rPr>
            </w:pPr>
            <w:r w:rsidRPr="008E38CB">
              <w:rPr>
                <w:rFonts w:ascii="Times New Roman" w:hAnsi="Times New Roman"/>
                <w:b/>
                <w:szCs w:val="24"/>
              </w:rPr>
              <w:t>____________________ А.В. Ткаченко</w:t>
            </w:r>
          </w:p>
        </w:tc>
      </w:tr>
    </w:tbl>
    <w:p w:rsidR="002C51E9" w:rsidRDefault="002C51E9" w:rsidP="00393C92">
      <w:pPr>
        <w:jc w:val="center"/>
      </w:pPr>
    </w:p>
    <w:p w:rsidR="00393C92" w:rsidRDefault="00393C92" w:rsidP="00393C92">
      <w:pPr>
        <w:jc w:val="center"/>
      </w:pPr>
    </w:p>
    <w:p w:rsidR="002C51E9" w:rsidRPr="00033232" w:rsidRDefault="002C51E9" w:rsidP="002C51E9">
      <w:pPr>
        <w:sectPr w:rsidR="002C51E9" w:rsidRPr="00033232" w:rsidSect="00A45A7B">
          <w:pgSz w:w="16838" w:h="11906" w:orient="landscape"/>
          <w:pgMar w:top="709" w:right="680" w:bottom="567" w:left="567" w:header="709" w:footer="709" w:gutter="0"/>
          <w:cols w:space="708"/>
          <w:docGrid w:linePitch="360"/>
        </w:sectPr>
      </w:pPr>
    </w:p>
    <w:p w:rsidR="002C51E9" w:rsidRPr="00033232" w:rsidRDefault="002C51E9" w:rsidP="002C51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3323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 3</w:t>
      </w:r>
    </w:p>
    <w:p w:rsidR="002C51E9" w:rsidRPr="00033232" w:rsidRDefault="002C51E9" w:rsidP="002C51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33232">
        <w:rPr>
          <w:rFonts w:ascii="Times New Roman" w:hAnsi="Times New Roman"/>
          <w:sz w:val="20"/>
          <w:szCs w:val="20"/>
        </w:rPr>
        <w:t>к Договору № _____________</w:t>
      </w:r>
    </w:p>
    <w:p w:rsidR="002C51E9" w:rsidRPr="00033232" w:rsidRDefault="002C51E9" w:rsidP="002C51E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33232">
        <w:rPr>
          <w:rFonts w:ascii="Times New Roman" w:hAnsi="Times New Roman"/>
          <w:sz w:val="20"/>
          <w:szCs w:val="20"/>
        </w:rPr>
        <w:t>от «___» ____________ 201</w:t>
      </w:r>
      <w:r>
        <w:rPr>
          <w:rFonts w:ascii="Times New Roman" w:hAnsi="Times New Roman"/>
          <w:sz w:val="20"/>
          <w:szCs w:val="20"/>
        </w:rPr>
        <w:t>9</w:t>
      </w:r>
      <w:r w:rsidRPr="00033232">
        <w:rPr>
          <w:rFonts w:ascii="Times New Roman" w:hAnsi="Times New Roman"/>
          <w:sz w:val="20"/>
          <w:szCs w:val="20"/>
        </w:rPr>
        <w:t xml:space="preserve"> г.</w:t>
      </w:r>
    </w:p>
    <w:p w:rsidR="002C51E9" w:rsidRDefault="002C51E9" w:rsidP="002C51E9">
      <w:pPr>
        <w:pStyle w:val="aff7"/>
        <w:tabs>
          <w:tab w:val="left" w:pos="720"/>
        </w:tabs>
        <w:ind w:right="459"/>
        <w:jc w:val="right"/>
        <w:rPr>
          <w:rFonts w:ascii="Times New Roman" w:hAnsi="Times New Roman"/>
          <w:bCs/>
          <w:caps/>
          <w:sz w:val="16"/>
          <w:szCs w:val="16"/>
        </w:rPr>
      </w:pPr>
    </w:p>
    <w:p w:rsidR="002C51E9" w:rsidRPr="00DB760A" w:rsidRDefault="002C51E9" w:rsidP="00994681">
      <w:pPr>
        <w:pStyle w:val="aff7"/>
        <w:tabs>
          <w:tab w:val="left" w:pos="720"/>
        </w:tabs>
        <w:spacing w:after="0" w:line="240" w:lineRule="auto"/>
        <w:ind w:left="284" w:right="459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DB760A">
        <w:rPr>
          <w:rFonts w:ascii="Times New Roman" w:hAnsi="Times New Roman"/>
          <w:bCs/>
          <w:caps/>
          <w:sz w:val="24"/>
          <w:szCs w:val="24"/>
        </w:rPr>
        <w:t>Перечень работ</w:t>
      </w:r>
    </w:p>
    <w:p w:rsidR="002C51E9" w:rsidRPr="00DC2BAB" w:rsidRDefault="002C51E9" w:rsidP="002C51E9">
      <w:pPr>
        <w:spacing w:after="0"/>
        <w:ind w:firstLine="426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4292"/>
        <w:gridCol w:w="1257"/>
        <w:gridCol w:w="1117"/>
        <w:gridCol w:w="1465"/>
        <w:gridCol w:w="1215"/>
        <w:gridCol w:w="1589"/>
        <w:gridCol w:w="3882"/>
      </w:tblGrid>
      <w:tr w:rsidR="00BF51B3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BF51B3" w:rsidRPr="00F5296D" w:rsidRDefault="00BF51B3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BF51B3" w:rsidRPr="00F5296D" w:rsidRDefault="00BF51B3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работы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F51B3" w:rsidRPr="00F5296D" w:rsidRDefault="00BF51B3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F51B3" w:rsidRPr="00F5296D" w:rsidRDefault="00BF51B3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BF51B3" w:rsidRPr="00F5296D" w:rsidRDefault="00BF51B3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работы, без учёта НДС (руб.)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BF51B3" w:rsidRPr="00F5296D" w:rsidRDefault="00BF51B3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Общая стоимость работы без учёта НДС (руб.)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BF51B3" w:rsidRPr="00F5296D" w:rsidRDefault="008D1309" w:rsidP="008D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Планируемые с</w:t>
            </w:r>
            <w:r w:rsidR="00BF51B3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рок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BF51B3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начала выполнения работ и окончания выполнения работ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BF51B3" w:rsidRPr="00F5296D" w:rsidRDefault="00BF51B3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Место проведения работ (Адрес грузополучателя)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2" w:type="dxa"/>
            <w:shd w:val="clear" w:color="auto" w:fill="auto"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Монтаж светильников настенно-потолочных (</w:t>
            </w: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коридор</w:t>
            </w:r>
            <w:proofErr w:type="gram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,п</w:t>
            </w:r>
            <w:proofErr w:type="gram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рихожая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54,50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312,00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92" w:type="dxa"/>
            <w:shd w:val="clear" w:color="auto" w:fill="auto"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Монтаж мебели (Вешалка для одежды с зеркалом и тумба под обувь.)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381,00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008,00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Монтаж мебели (кухонный гарнитур)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3B3B3B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3B3B3B"/>
                <w:sz w:val="18"/>
                <w:szCs w:val="18"/>
              </w:rPr>
              <w:t>1282,4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338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553,60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Монтаж мебели (кухонный стол с табуретами)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372,50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580,00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Монтаж вытяжки кухонной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211,50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836,00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92" w:type="dxa"/>
            <w:shd w:val="clear" w:color="auto" w:fill="auto"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Монтаж сантехники для кухонного гарнитура (</w:t>
            </w: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раковина</w:t>
            </w:r>
            <w:proofErr w:type="gram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,с</w:t>
            </w:r>
            <w:proofErr w:type="gram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меситель,сифон,подвод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водоснабжения)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229,75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654,00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Разноска, установка холодильников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1 050,00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277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Разноска</w:t>
            </w:r>
            <w:proofErr w:type="gram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,у</w:t>
            </w:r>
            <w:proofErr w:type="gram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становка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микроволновой печи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Монтаж</w:t>
            </w:r>
            <w:proofErr w:type="gram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,п</w:t>
            </w:r>
            <w:proofErr w:type="gram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одключение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люстры на три светоточки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168,00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1D1268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92" w:type="dxa"/>
            <w:shd w:val="clear" w:color="auto" w:fill="auto"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Монтаж Гардина кухня (потолочный карниз – 3 метра)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92" w:type="dxa"/>
            <w:shd w:val="clear" w:color="auto" w:fill="auto"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Монтаж облицовочных элементов (</w:t>
            </w: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кромка</w:t>
            </w:r>
            <w:proofErr w:type="gram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,з</w:t>
            </w:r>
            <w:proofErr w:type="gram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аглушки,плинтус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52,50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Сборка и крепление постеров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86,50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Монтаж</w:t>
            </w:r>
            <w:proofErr w:type="gram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,п</w:t>
            </w:r>
            <w:proofErr w:type="gram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одключение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люстры на пять </w:t>
            </w: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светоточек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205,00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040,00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Монтаж Гардина  (потолочный карниз – 3 метра)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Развеска штор (два полотна + тюль) (для зала)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297,00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024,00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Монтаж</w:t>
            </w:r>
            <w:proofErr w:type="gram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азноска,установка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диван-кровать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159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Разноска</w:t>
            </w:r>
            <w:proofErr w:type="gram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,м</w:t>
            </w:r>
            <w:proofErr w:type="gram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онтаж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гостиный гарнитур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Монтаж</w:t>
            </w:r>
            <w:proofErr w:type="gram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азноска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стол письменный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680,00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Разноска</w:t>
            </w:r>
            <w:proofErr w:type="gram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,с</w:t>
            </w:r>
            <w:proofErr w:type="gram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борка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кресло рабочее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  <w:p w:rsidR="00BF51B3" w:rsidRDefault="00BF51B3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51B3" w:rsidRPr="00F5296D" w:rsidRDefault="00BF51B3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Разноска</w:t>
            </w:r>
            <w:proofErr w:type="gram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,п</w:t>
            </w:r>
            <w:proofErr w:type="gram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одключение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телевизор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Разноска</w:t>
            </w:r>
            <w:proofErr w:type="gram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,с</w:t>
            </w:r>
            <w:proofErr w:type="gram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борка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шкаф трехстворчатый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485,00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Разноска</w:t>
            </w:r>
            <w:proofErr w:type="gram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,с</w:t>
            </w:r>
            <w:proofErr w:type="gram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борка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кровать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746,00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904,00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Разноска</w:t>
            </w:r>
            <w:proofErr w:type="gram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,с</w:t>
            </w:r>
            <w:proofErr w:type="gram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борка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тумба прикроватная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Разноска</w:t>
            </w:r>
            <w:proofErr w:type="gram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,п</w:t>
            </w:r>
            <w:proofErr w:type="gram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одключение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стиральная машина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941,60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248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582,40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92" w:type="dxa"/>
            <w:shd w:val="clear" w:color="auto" w:fill="auto"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Монтаж предметов для туалетной комнаты (</w:t>
            </w: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зеркало</w:t>
            </w:r>
            <w:proofErr w:type="gram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,д</w:t>
            </w:r>
            <w:proofErr w:type="gram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ержатель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бумаги,вешалка</w:t>
            </w:r>
            <w:proofErr w:type="spellEnd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полотенец)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212,50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542027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92" w:type="dxa"/>
            <w:shd w:val="clear" w:color="auto" w:fill="auto"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Монтаж светильников настенно-потолочных (ванная комната)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r w:rsidR="001D1268"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984,00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542027" w:rsidRPr="00F5296D" w:rsidRDefault="00542027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C3757D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542027" w:rsidRPr="00F5296D" w:rsidRDefault="00C3757D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1D1268" w:rsidRPr="00F5296D" w:rsidTr="00994681">
        <w:trPr>
          <w:jc w:val="center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1D1268" w:rsidRPr="00F5296D" w:rsidRDefault="001D1268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92" w:type="dxa"/>
            <w:shd w:val="clear" w:color="auto" w:fill="auto"/>
            <w:vAlign w:val="center"/>
            <w:hideMark/>
          </w:tcPr>
          <w:p w:rsidR="001D1268" w:rsidRPr="00F5296D" w:rsidRDefault="001D1268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Монтаж фартука пластикового для кухонного гарнитура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1D1268" w:rsidRPr="00F5296D" w:rsidRDefault="001D1268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1D1268" w:rsidRPr="00F5296D" w:rsidRDefault="001D1268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1D1268" w:rsidRPr="00F5296D" w:rsidRDefault="001D1268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70,09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1D1268" w:rsidRPr="00F5296D" w:rsidRDefault="001D1268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1 542,00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1D1268" w:rsidRPr="00F5296D" w:rsidRDefault="001D1268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color w:val="000000"/>
                <w:sz w:val="18"/>
                <w:szCs w:val="18"/>
              </w:rPr>
              <w:t>01.06-15.08.2019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1D1268" w:rsidRPr="00F5296D" w:rsidRDefault="001D1268" w:rsidP="00BF51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Россия, Тюменская область, Ханты-Мансийский автономный округ – Югра, город Сургут,</w:t>
            </w:r>
          </w:p>
          <w:p w:rsidR="001D1268" w:rsidRPr="00F5296D" w:rsidRDefault="001D1268" w:rsidP="00BF5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96D">
              <w:rPr>
                <w:rFonts w:ascii="Times New Roman" w:hAnsi="Times New Roman"/>
                <w:sz w:val="18"/>
                <w:szCs w:val="18"/>
              </w:rPr>
              <w:t>ул. Александра Усольцева, дом 16</w:t>
            </w:r>
          </w:p>
        </w:tc>
      </w:tr>
      <w:tr w:rsidR="00BF51B3" w:rsidRPr="00BF51B3" w:rsidTr="00994681">
        <w:trPr>
          <w:jc w:val="center"/>
        </w:trPr>
        <w:tc>
          <w:tcPr>
            <w:tcW w:w="7227" w:type="dxa"/>
            <w:gridSpan w:val="4"/>
            <w:shd w:val="clear" w:color="auto" w:fill="auto"/>
            <w:noWrap/>
            <w:vAlign w:val="center"/>
            <w:hideMark/>
          </w:tcPr>
          <w:p w:rsidR="00BF51B3" w:rsidRPr="00BF51B3" w:rsidRDefault="00BF51B3" w:rsidP="00BF51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51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F51B3" w:rsidRPr="00BF51B3" w:rsidRDefault="00BF51B3" w:rsidP="00BF51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F51B3" w:rsidRPr="00BF51B3" w:rsidRDefault="00012670" w:rsidP="00BF51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51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begin"/>
            </w:r>
            <w:r w:rsidR="00BF51B3" w:rsidRPr="00BF51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BF51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separate"/>
            </w:r>
            <w:r w:rsidR="00BF51B3" w:rsidRPr="00BF51B3"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1 995 000</w:t>
            </w:r>
            <w:r w:rsidRPr="00BF51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end"/>
            </w:r>
            <w:r w:rsidR="00BF51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BF51B3" w:rsidRPr="00BF51B3" w:rsidRDefault="00BF51B3" w:rsidP="00BF51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BF51B3" w:rsidRPr="00BF51B3" w:rsidRDefault="00BF51B3" w:rsidP="00BF51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BF51B3" w:rsidRPr="005E3470" w:rsidRDefault="00BF51B3" w:rsidP="00BF51B3">
      <w:pPr>
        <w:spacing w:after="0" w:line="240" w:lineRule="auto"/>
        <w:ind w:firstLine="426"/>
        <w:rPr>
          <w:rFonts w:ascii="Times New Roman" w:eastAsiaTheme="minorEastAsia" w:hAnsi="Times New Roman" w:cstheme="minorBidi"/>
          <w:sz w:val="8"/>
          <w:szCs w:val="16"/>
        </w:rPr>
      </w:pPr>
    </w:p>
    <w:p w:rsidR="00542027" w:rsidRPr="001D1268" w:rsidRDefault="00542027" w:rsidP="00BF51B3">
      <w:pPr>
        <w:spacing w:after="0" w:line="240" w:lineRule="auto"/>
        <w:ind w:firstLine="426"/>
        <w:rPr>
          <w:rFonts w:ascii="Times New Roman" w:eastAsiaTheme="minorEastAsia" w:hAnsi="Times New Roman" w:cstheme="minorBidi"/>
          <w:szCs w:val="16"/>
        </w:rPr>
      </w:pPr>
      <w:r w:rsidRPr="001D1268">
        <w:rPr>
          <w:rFonts w:ascii="Times New Roman" w:eastAsiaTheme="minorEastAsia" w:hAnsi="Times New Roman" w:cstheme="minorBidi"/>
          <w:szCs w:val="16"/>
        </w:rPr>
        <w:t>Всего наименований</w:t>
      </w:r>
      <w:proofErr w:type="gramStart"/>
      <w:r w:rsidRPr="001D1268">
        <w:rPr>
          <w:rFonts w:ascii="Times New Roman" w:eastAsiaTheme="minorEastAsia" w:hAnsi="Times New Roman" w:cstheme="minorBidi"/>
          <w:szCs w:val="16"/>
        </w:rPr>
        <w:t xml:space="preserve"> :</w:t>
      </w:r>
      <w:proofErr w:type="gramEnd"/>
      <w:r w:rsidRPr="001D1268">
        <w:rPr>
          <w:rFonts w:ascii="Times New Roman" w:eastAsiaTheme="minorEastAsia" w:hAnsi="Times New Roman" w:cstheme="minorBidi"/>
          <w:szCs w:val="16"/>
        </w:rPr>
        <w:t>27 (двадцать семь)</w:t>
      </w:r>
    </w:p>
    <w:p w:rsidR="00542027" w:rsidRDefault="00542027" w:rsidP="00BF51B3">
      <w:pPr>
        <w:spacing w:after="0" w:line="240" w:lineRule="auto"/>
        <w:ind w:firstLine="426"/>
        <w:rPr>
          <w:rFonts w:ascii="Times New Roman" w:eastAsiaTheme="minorEastAsia" w:hAnsi="Times New Roman" w:cstheme="minorBidi"/>
          <w:szCs w:val="16"/>
        </w:rPr>
      </w:pPr>
      <w:r w:rsidRPr="001D1268">
        <w:rPr>
          <w:rFonts w:ascii="Times New Roman" w:eastAsiaTheme="minorEastAsia" w:hAnsi="Times New Roman" w:cstheme="minorBidi"/>
          <w:szCs w:val="16"/>
        </w:rPr>
        <w:t xml:space="preserve">На сумму: </w:t>
      </w:r>
      <w:r w:rsidR="00BF51B3" w:rsidRPr="001D1268">
        <w:rPr>
          <w:rFonts w:ascii="Times New Roman" w:eastAsiaTheme="minorEastAsia" w:hAnsi="Times New Roman" w:cstheme="minorBidi"/>
          <w:szCs w:val="16"/>
        </w:rPr>
        <w:t xml:space="preserve">Один </w:t>
      </w:r>
      <w:r w:rsidRPr="001D1268">
        <w:rPr>
          <w:rFonts w:ascii="Times New Roman" w:eastAsiaTheme="minorEastAsia" w:hAnsi="Times New Roman" w:cstheme="minorBidi"/>
          <w:szCs w:val="16"/>
        </w:rPr>
        <w:t xml:space="preserve">миллион девятьсот девяносто пять тысяч рублей ноль </w:t>
      </w:r>
      <w:r w:rsidR="00BF51B3">
        <w:rPr>
          <w:rFonts w:ascii="Times New Roman" w:eastAsiaTheme="minorEastAsia" w:hAnsi="Times New Roman" w:cstheme="minorBidi"/>
          <w:szCs w:val="16"/>
        </w:rPr>
        <w:t>копеек.</w:t>
      </w:r>
    </w:p>
    <w:p w:rsidR="001D1268" w:rsidRPr="001D1268" w:rsidRDefault="001D1268" w:rsidP="00BF51B3">
      <w:pPr>
        <w:spacing w:after="0" w:line="240" w:lineRule="auto"/>
        <w:ind w:firstLine="426"/>
        <w:rPr>
          <w:rFonts w:ascii="Times New Roman" w:eastAsiaTheme="minorEastAsia" w:hAnsi="Times New Roman" w:cstheme="minorBidi"/>
          <w:szCs w:val="16"/>
        </w:rPr>
      </w:pPr>
    </w:p>
    <w:tbl>
      <w:tblPr>
        <w:tblStyle w:val="affa"/>
        <w:tblW w:w="108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3"/>
      </w:tblGrid>
      <w:tr w:rsidR="001D1268" w:rsidRPr="005E3470" w:rsidTr="008D1309">
        <w:trPr>
          <w:jc w:val="center"/>
        </w:trPr>
        <w:tc>
          <w:tcPr>
            <w:tcW w:w="5423" w:type="dxa"/>
          </w:tcPr>
          <w:p w:rsidR="001D1268" w:rsidRPr="005E3470" w:rsidRDefault="001D1268" w:rsidP="008D1309">
            <w:pPr>
              <w:pStyle w:val="aff7"/>
              <w:tabs>
                <w:tab w:val="left" w:pos="72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bookmarkStart w:id="0" w:name="_GoBack"/>
            <w:bookmarkEnd w:id="0"/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Поставщик</w:t>
            </w:r>
          </w:p>
          <w:p w:rsidR="001D1268" w:rsidRPr="005E3470" w:rsidRDefault="001D1268" w:rsidP="008D1309">
            <w:pPr>
              <w:pStyle w:val="aff7"/>
              <w:tabs>
                <w:tab w:val="left" w:pos="72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ООО «Вектор Развитие»</w:t>
            </w:r>
          </w:p>
        </w:tc>
        <w:tc>
          <w:tcPr>
            <w:tcW w:w="5423" w:type="dxa"/>
          </w:tcPr>
          <w:p w:rsidR="001D1268" w:rsidRPr="005E3470" w:rsidRDefault="001D1268" w:rsidP="008D1309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Заказчик</w:t>
            </w:r>
          </w:p>
          <w:p w:rsidR="001D1268" w:rsidRPr="005E3470" w:rsidRDefault="001D1268" w:rsidP="008D1309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ООО «Усольцева дом 16»</w:t>
            </w:r>
          </w:p>
        </w:tc>
      </w:tr>
      <w:tr w:rsidR="001D1268" w:rsidRPr="005E3470" w:rsidTr="008D1309">
        <w:trPr>
          <w:jc w:val="center"/>
        </w:trPr>
        <w:tc>
          <w:tcPr>
            <w:tcW w:w="5423" w:type="dxa"/>
          </w:tcPr>
          <w:p w:rsidR="001D1268" w:rsidRPr="005E3470" w:rsidRDefault="001D1268" w:rsidP="008D130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23" w:type="dxa"/>
          </w:tcPr>
          <w:p w:rsidR="001D1268" w:rsidRPr="005E3470" w:rsidRDefault="001D1268" w:rsidP="008D130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1268" w:rsidRPr="005E3470" w:rsidTr="008D1309">
        <w:trPr>
          <w:jc w:val="center"/>
        </w:trPr>
        <w:tc>
          <w:tcPr>
            <w:tcW w:w="5423" w:type="dxa"/>
          </w:tcPr>
          <w:p w:rsidR="001D1268" w:rsidRPr="005E3470" w:rsidRDefault="001D1268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Директор</w:t>
            </w:r>
          </w:p>
          <w:p w:rsidR="001D1268" w:rsidRPr="005E3470" w:rsidRDefault="001D1268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ООО «Вектор Развитие»</w:t>
            </w:r>
          </w:p>
          <w:p w:rsidR="001D1268" w:rsidRPr="005E3470" w:rsidRDefault="001D1268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1D1268" w:rsidRPr="005E3470" w:rsidRDefault="001D1268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1D1268" w:rsidRPr="005E3470" w:rsidRDefault="001D1268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____________________ /А.В. Зонов</w:t>
            </w:r>
          </w:p>
        </w:tc>
        <w:tc>
          <w:tcPr>
            <w:tcW w:w="5423" w:type="dxa"/>
          </w:tcPr>
          <w:p w:rsidR="001D1268" w:rsidRPr="005E3470" w:rsidRDefault="001D1268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 xml:space="preserve">Представитель  </w:t>
            </w:r>
          </w:p>
          <w:p w:rsidR="001D1268" w:rsidRPr="005E3470" w:rsidRDefault="001D1268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по доверенности</w:t>
            </w:r>
          </w:p>
          <w:p w:rsidR="001D1268" w:rsidRPr="005E3470" w:rsidRDefault="001D1268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1D1268" w:rsidRPr="005E3470" w:rsidRDefault="001D1268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1D1268" w:rsidRPr="005E3470" w:rsidRDefault="001D1268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____________________ А.В. Ткаченко</w:t>
            </w:r>
          </w:p>
        </w:tc>
      </w:tr>
    </w:tbl>
    <w:p w:rsidR="001D1268" w:rsidRPr="00C2490E" w:rsidRDefault="001D1268" w:rsidP="002C51E9">
      <w:pPr>
        <w:ind w:firstLine="426"/>
        <w:rPr>
          <w:rFonts w:ascii="Times New Roman" w:hAnsi="Times New Roman"/>
          <w:sz w:val="16"/>
          <w:szCs w:val="16"/>
        </w:rPr>
      </w:pPr>
    </w:p>
    <w:p w:rsidR="002C51E9" w:rsidRPr="00C2490E" w:rsidRDefault="002C51E9" w:rsidP="002C51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16"/>
          <w:szCs w:val="16"/>
        </w:rPr>
        <w:sectPr w:rsidR="002C51E9" w:rsidRPr="00C2490E" w:rsidSect="00A45A7B">
          <w:pgSz w:w="16838" w:h="11906" w:orient="landscape"/>
          <w:pgMar w:top="851" w:right="851" w:bottom="567" w:left="567" w:header="709" w:footer="709" w:gutter="0"/>
          <w:cols w:space="708"/>
          <w:docGrid w:linePitch="360"/>
        </w:sectPr>
      </w:pPr>
    </w:p>
    <w:p w:rsidR="002C51E9" w:rsidRPr="00DB760A" w:rsidRDefault="002C51E9" w:rsidP="002C51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B760A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Pr="00DB760A">
        <w:rPr>
          <w:rFonts w:ascii="Times New Roman" w:hAnsi="Times New Roman"/>
          <w:sz w:val="20"/>
          <w:szCs w:val="20"/>
        </w:rPr>
        <w:t>4</w:t>
      </w:r>
    </w:p>
    <w:p w:rsidR="002C51E9" w:rsidRPr="00DB760A" w:rsidRDefault="002C51E9" w:rsidP="002C51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B760A">
        <w:rPr>
          <w:rFonts w:ascii="Times New Roman" w:hAnsi="Times New Roman"/>
          <w:sz w:val="20"/>
          <w:szCs w:val="20"/>
        </w:rPr>
        <w:t>к Договору № _____________</w:t>
      </w:r>
    </w:p>
    <w:p w:rsidR="002C51E9" w:rsidRPr="00DB760A" w:rsidRDefault="002C51E9" w:rsidP="002C51E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B760A">
        <w:rPr>
          <w:rFonts w:ascii="Times New Roman" w:hAnsi="Times New Roman"/>
          <w:sz w:val="20"/>
          <w:szCs w:val="20"/>
        </w:rPr>
        <w:t>от «___» ____________ 201</w:t>
      </w:r>
      <w:r>
        <w:rPr>
          <w:rFonts w:ascii="Times New Roman" w:hAnsi="Times New Roman"/>
          <w:sz w:val="20"/>
          <w:szCs w:val="20"/>
        </w:rPr>
        <w:t>9</w:t>
      </w:r>
      <w:r w:rsidRPr="00DB760A">
        <w:rPr>
          <w:rFonts w:ascii="Times New Roman" w:hAnsi="Times New Roman"/>
          <w:sz w:val="20"/>
          <w:szCs w:val="20"/>
        </w:rPr>
        <w:t xml:space="preserve"> г.</w:t>
      </w:r>
    </w:p>
    <w:p w:rsidR="002C51E9" w:rsidRDefault="002C51E9" w:rsidP="002C51E9">
      <w:pPr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</w:p>
    <w:p w:rsidR="002C51E9" w:rsidRPr="00C2490E" w:rsidRDefault="002C51E9" w:rsidP="002C51E9">
      <w:pPr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</w:p>
    <w:p w:rsidR="002C51E9" w:rsidRPr="00EE3953" w:rsidRDefault="002C51E9" w:rsidP="002C51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953">
        <w:rPr>
          <w:rFonts w:ascii="Times New Roman" w:hAnsi="Times New Roman"/>
          <w:sz w:val="24"/>
          <w:szCs w:val="24"/>
        </w:rPr>
        <w:t>АКТ</w:t>
      </w:r>
    </w:p>
    <w:p w:rsidR="002C51E9" w:rsidRPr="00EE3953" w:rsidRDefault="002C51E9" w:rsidP="002C51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953">
        <w:rPr>
          <w:rFonts w:ascii="Times New Roman" w:hAnsi="Times New Roman"/>
          <w:sz w:val="24"/>
          <w:szCs w:val="24"/>
        </w:rPr>
        <w:t>приемки оборудования по комплектности и качеству</w:t>
      </w:r>
    </w:p>
    <w:p w:rsidR="002C51E9" w:rsidRPr="00EE3953" w:rsidRDefault="002C51E9" w:rsidP="002C51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953">
        <w:rPr>
          <w:rFonts w:ascii="Times New Roman" w:hAnsi="Times New Roman"/>
          <w:sz w:val="24"/>
          <w:szCs w:val="24"/>
        </w:rPr>
        <w:t>по Договору № ___________________ от « ____» ____________ 201</w:t>
      </w:r>
      <w:r>
        <w:rPr>
          <w:rFonts w:ascii="Times New Roman" w:hAnsi="Times New Roman"/>
          <w:sz w:val="24"/>
          <w:szCs w:val="24"/>
        </w:rPr>
        <w:t>9</w:t>
      </w:r>
      <w:r w:rsidRPr="00EE3953">
        <w:rPr>
          <w:rFonts w:ascii="Times New Roman" w:hAnsi="Times New Roman"/>
          <w:sz w:val="24"/>
          <w:szCs w:val="24"/>
        </w:rPr>
        <w:t xml:space="preserve"> г.</w:t>
      </w:r>
    </w:p>
    <w:p w:rsidR="002C51E9" w:rsidRDefault="002C51E9" w:rsidP="002C51E9">
      <w:pPr>
        <w:rPr>
          <w:rFonts w:ascii="Times New Roman" w:hAnsi="Times New Roman"/>
          <w:sz w:val="16"/>
          <w:szCs w:val="16"/>
        </w:rPr>
      </w:pPr>
    </w:p>
    <w:p w:rsidR="002C51E9" w:rsidRDefault="002C51E9" w:rsidP="002C51E9">
      <w:pPr>
        <w:pStyle w:val="22"/>
        <w:spacing w:after="0" w:line="360" w:lineRule="auto"/>
        <w:jc w:val="both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8A6BB3">
        <w:rPr>
          <w:rFonts w:ascii="Times New Roman" w:hAnsi="Times New Roman"/>
          <w:i w:val="0"/>
          <w:iCs w:val="0"/>
          <w:color w:val="auto"/>
          <w:sz w:val="24"/>
          <w:szCs w:val="24"/>
        </w:rPr>
        <w:t>г. __________________</w:t>
      </w:r>
      <w:r w:rsidRPr="008A6BB3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8A6BB3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8A6BB3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8A6BB3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8A6BB3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8A6BB3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8A6BB3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  </w:t>
      </w:r>
      <w:r w:rsidRPr="008A6BB3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   «___»________2019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года</w:t>
      </w:r>
    </w:p>
    <w:p w:rsidR="00CE2DB2" w:rsidRPr="00CE2DB2" w:rsidRDefault="00CE2DB2" w:rsidP="00CE2DB2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E2DB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«Усольцева дом 16»</w:t>
      </w:r>
      <w:r w:rsidRPr="00CE2DB2">
        <w:rPr>
          <w:rFonts w:ascii="Times New Roman" w:hAnsi="Times New Roman"/>
          <w:sz w:val="24"/>
          <w:szCs w:val="24"/>
        </w:rPr>
        <w:t xml:space="preserve"> (далее – ООО «Усольцева дом 16»), именуемое в дальнейшем «Заказчик», в лице Ткаченко Александра Викторовича, действующего на основании доверенности бланк № 86 АА 2623938, удостоверенной нотариусом Ханты-Мансийского нотариального округа О.Н. Дериш 11 декабря 2018 года, с одной стороны, и </w:t>
      </w:r>
    </w:p>
    <w:p w:rsidR="002C51E9" w:rsidRPr="00DC2BAB" w:rsidRDefault="00CE2DB2" w:rsidP="00CE2DB2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E2DB2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«Вектор Развитие» </w:t>
      </w:r>
      <w:r w:rsidRPr="00CE2DB2">
        <w:rPr>
          <w:rFonts w:ascii="Times New Roman" w:hAnsi="Times New Roman"/>
          <w:sz w:val="24"/>
          <w:szCs w:val="24"/>
        </w:rPr>
        <w:t>(далее – ООО «Вектор Развитие»), именуемое в дальнейшем «Поставщик», в лице директора Зонова Александра Владимировича, действующего на основании Устава, с другой стороны,</w:t>
      </w:r>
      <w:r w:rsidR="002C51E9" w:rsidRPr="00DC2BAB">
        <w:rPr>
          <w:rFonts w:ascii="Times New Roman" w:hAnsi="Times New Roman"/>
          <w:sz w:val="24"/>
          <w:szCs w:val="24"/>
        </w:rPr>
        <w:t xml:space="preserve"> вместе именуемые «Стороны», составили настоящий Акт о нижеследующем:</w:t>
      </w:r>
    </w:p>
    <w:p w:rsidR="002C51E9" w:rsidRPr="00EE3953" w:rsidRDefault="002C51E9" w:rsidP="002C51E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953">
        <w:rPr>
          <w:rFonts w:ascii="Times New Roman" w:hAnsi="Times New Roman"/>
          <w:sz w:val="24"/>
          <w:szCs w:val="24"/>
        </w:rPr>
        <w:t xml:space="preserve">1. В соответствии с </w:t>
      </w:r>
      <w:r>
        <w:rPr>
          <w:rFonts w:ascii="Times New Roman" w:hAnsi="Times New Roman"/>
          <w:sz w:val="24"/>
          <w:szCs w:val="24"/>
        </w:rPr>
        <w:t xml:space="preserve">условиями Договора № _______ от </w:t>
      </w:r>
      <w:r w:rsidRPr="00EE3953">
        <w:rPr>
          <w:rFonts w:ascii="Times New Roman" w:hAnsi="Times New Roman"/>
          <w:sz w:val="24"/>
          <w:szCs w:val="24"/>
        </w:rPr>
        <w:t>«_____»_______</w:t>
      </w:r>
      <w:r>
        <w:rPr>
          <w:rFonts w:ascii="Times New Roman" w:hAnsi="Times New Roman"/>
          <w:sz w:val="24"/>
          <w:szCs w:val="24"/>
        </w:rPr>
        <w:t>___ 2019</w:t>
      </w:r>
      <w:r w:rsidRPr="00EE3953">
        <w:rPr>
          <w:rFonts w:ascii="Times New Roman" w:hAnsi="Times New Roman"/>
          <w:sz w:val="24"/>
          <w:szCs w:val="24"/>
        </w:rPr>
        <w:t xml:space="preserve"> г. (далее - Договор) Поставщик поставил, а Заказчик принял оборудование, указан</w:t>
      </w:r>
      <w:r>
        <w:rPr>
          <w:rFonts w:ascii="Times New Roman" w:hAnsi="Times New Roman"/>
          <w:sz w:val="24"/>
          <w:szCs w:val="24"/>
        </w:rPr>
        <w:t>ное в Спецификации (Приложение</w:t>
      </w:r>
      <w:r w:rsidRPr="00EE39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EE3953">
        <w:rPr>
          <w:rFonts w:ascii="Times New Roman" w:hAnsi="Times New Roman"/>
          <w:sz w:val="24"/>
          <w:szCs w:val="24"/>
        </w:rPr>
        <w:t>2 к Договору).</w:t>
      </w:r>
    </w:p>
    <w:p w:rsidR="002C51E9" w:rsidRPr="000351A5" w:rsidRDefault="002C51E9" w:rsidP="002C51E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51A5">
        <w:rPr>
          <w:rFonts w:ascii="Times New Roman" w:hAnsi="Times New Roman"/>
          <w:sz w:val="24"/>
          <w:szCs w:val="24"/>
        </w:rPr>
        <w:t xml:space="preserve">2. Оборудование было поставлено </w:t>
      </w:r>
      <w:r w:rsidR="007A0484">
        <w:rPr>
          <w:rFonts w:ascii="Times New Roman" w:hAnsi="Times New Roman"/>
          <w:sz w:val="24"/>
          <w:szCs w:val="24"/>
        </w:rPr>
        <w:t>Заказчику</w:t>
      </w:r>
      <w:r w:rsidR="007A0484" w:rsidRPr="000351A5">
        <w:rPr>
          <w:rFonts w:ascii="Times New Roman" w:hAnsi="Times New Roman"/>
          <w:sz w:val="24"/>
          <w:szCs w:val="24"/>
        </w:rPr>
        <w:t xml:space="preserve"> </w:t>
      </w:r>
      <w:r w:rsidRPr="000351A5">
        <w:rPr>
          <w:rFonts w:ascii="Times New Roman" w:hAnsi="Times New Roman"/>
          <w:sz w:val="24"/>
          <w:szCs w:val="24"/>
        </w:rPr>
        <w:t xml:space="preserve">в соответствии со Спецификацией (Приложение </w:t>
      </w:r>
      <w:r w:rsidR="00C83310">
        <w:rPr>
          <w:rFonts w:ascii="Times New Roman" w:hAnsi="Times New Roman"/>
          <w:sz w:val="24"/>
          <w:szCs w:val="24"/>
        </w:rPr>
        <w:t>№</w:t>
      </w:r>
      <w:r w:rsidRPr="000351A5">
        <w:rPr>
          <w:rFonts w:ascii="Times New Roman" w:hAnsi="Times New Roman"/>
          <w:sz w:val="24"/>
          <w:szCs w:val="24"/>
        </w:rPr>
        <w:t>2 к Договору).</w:t>
      </w:r>
    </w:p>
    <w:p w:rsidR="00E122A5" w:rsidRPr="000351A5" w:rsidRDefault="00E122A5" w:rsidP="00E122A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51A5">
        <w:rPr>
          <w:rFonts w:ascii="Times New Roman" w:hAnsi="Times New Roman"/>
          <w:sz w:val="24"/>
          <w:szCs w:val="24"/>
        </w:rPr>
        <w:t xml:space="preserve">3. Поставка </w:t>
      </w:r>
      <w:r>
        <w:rPr>
          <w:rFonts w:ascii="Times New Roman" w:hAnsi="Times New Roman"/>
          <w:sz w:val="24"/>
          <w:szCs w:val="24"/>
        </w:rPr>
        <w:t xml:space="preserve">оборудования </w:t>
      </w:r>
      <w:r w:rsidRPr="000351A5">
        <w:rPr>
          <w:rFonts w:ascii="Times New Roman" w:hAnsi="Times New Roman"/>
          <w:sz w:val="24"/>
          <w:szCs w:val="24"/>
        </w:rPr>
        <w:t>выполнена в соответствии со сроками поставки, установленн</w:t>
      </w:r>
      <w:r>
        <w:rPr>
          <w:rFonts w:ascii="Times New Roman" w:hAnsi="Times New Roman"/>
          <w:sz w:val="24"/>
          <w:szCs w:val="24"/>
        </w:rPr>
        <w:t>ыми Договором</w:t>
      </w:r>
      <w:r w:rsidRPr="000351A5">
        <w:rPr>
          <w:rFonts w:ascii="Times New Roman" w:hAnsi="Times New Roman"/>
          <w:sz w:val="24"/>
          <w:szCs w:val="24"/>
        </w:rPr>
        <w:t>.</w:t>
      </w:r>
    </w:p>
    <w:p w:rsidR="002C51E9" w:rsidRPr="000351A5" w:rsidRDefault="00E122A5" w:rsidP="002C51E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C51E9" w:rsidRPr="000351A5">
        <w:rPr>
          <w:rFonts w:ascii="Times New Roman" w:hAnsi="Times New Roman"/>
          <w:sz w:val="24"/>
          <w:szCs w:val="24"/>
        </w:rPr>
        <w:t>. Комплектность и качество оборудования соответствует требованиям, установленным в</w:t>
      </w:r>
      <w:r w:rsidR="00C83310">
        <w:rPr>
          <w:rFonts w:ascii="Times New Roman" w:hAnsi="Times New Roman"/>
          <w:sz w:val="24"/>
          <w:szCs w:val="24"/>
        </w:rPr>
        <w:t xml:space="preserve"> Спецификации (Приложение</w:t>
      </w:r>
      <w:r w:rsidR="00C83310" w:rsidRPr="000351A5">
        <w:rPr>
          <w:rFonts w:ascii="Times New Roman" w:hAnsi="Times New Roman"/>
          <w:sz w:val="24"/>
          <w:szCs w:val="24"/>
        </w:rPr>
        <w:t xml:space="preserve"> </w:t>
      </w:r>
      <w:r w:rsidR="00C83310">
        <w:rPr>
          <w:rFonts w:ascii="Times New Roman" w:hAnsi="Times New Roman"/>
          <w:sz w:val="24"/>
          <w:szCs w:val="24"/>
        </w:rPr>
        <w:t xml:space="preserve">№ </w:t>
      </w:r>
      <w:r w:rsidR="00C83310" w:rsidRPr="000351A5">
        <w:rPr>
          <w:rFonts w:ascii="Times New Roman" w:hAnsi="Times New Roman"/>
          <w:sz w:val="24"/>
          <w:szCs w:val="24"/>
        </w:rPr>
        <w:t>2 к Договору)</w:t>
      </w:r>
      <w:r w:rsidR="002C51E9" w:rsidRPr="000351A5">
        <w:rPr>
          <w:rFonts w:ascii="Times New Roman" w:hAnsi="Times New Roman"/>
          <w:sz w:val="24"/>
          <w:szCs w:val="24"/>
        </w:rPr>
        <w:t>.</w:t>
      </w:r>
    </w:p>
    <w:p w:rsidR="002C51E9" w:rsidRDefault="002C51E9" w:rsidP="002C51E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a"/>
        <w:tblW w:w="10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3"/>
      </w:tblGrid>
      <w:tr w:rsidR="00960841" w:rsidRPr="005E3470" w:rsidTr="00960841">
        <w:tc>
          <w:tcPr>
            <w:tcW w:w="5423" w:type="dxa"/>
          </w:tcPr>
          <w:p w:rsidR="00960841" w:rsidRPr="005E3470" w:rsidRDefault="00960841" w:rsidP="008D1309">
            <w:pPr>
              <w:pStyle w:val="aff7"/>
              <w:tabs>
                <w:tab w:val="left" w:pos="72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Поставщик</w:t>
            </w:r>
          </w:p>
          <w:p w:rsidR="00960841" w:rsidRPr="005E3470" w:rsidRDefault="00960841" w:rsidP="008D1309">
            <w:pPr>
              <w:pStyle w:val="aff7"/>
              <w:tabs>
                <w:tab w:val="left" w:pos="72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ООО «Вектор Развитие»</w:t>
            </w:r>
          </w:p>
        </w:tc>
        <w:tc>
          <w:tcPr>
            <w:tcW w:w="5423" w:type="dxa"/>
          </w:tcPr>
          <w:p w:rsidR="00960841" w:rsidRPr="005E3470" w:rsidRDefault="00960841" w:rsidP="008D1309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Заказчик</w:t>
            </w:r>
          </w:p>
          <w:p w:rsidR="00960841" w:rsidRPr="005E3470" w:rsidRDefault="00960841" w:rsidP="008D1309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ООО «Усольцева дом 16»</w:t>
            </w:r>
          </w:p>
        </w:tc>
      </w:tr>
      <w:tr w:rsidR="00960841" w:rsidRPr="005E3470" w:rsidTr="00960841">
        <w:tc>
          <w:tcPr>
            <w:tcW w:w="5423" w:type="dxa"/>
          </w:tcPr>
          <w:p w:rsidR="00960841" w:rsidRPr="005E3470" w:rsidRDefault="00960841" w:rsidP="008D130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23" w:type="dxa"/>
          </w:tcPr>
          <w:p w:rsidR="00960841" w:rsidRPr="005E3470" w:rsidRDefault="00960841" w:rsidP="008D130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60841" w:rsidRPr="005E3470" w:rsidTr="00960841">
        <w:tc>
          <w:tcPr>
            <w:tcW w:w="5423" w:type="dxa"/>
          </w:tcPr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Директор</w:t>
            </w:r>
          </w:p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ООО «Вектор Развитие»</w:t>
            </w:r>
          </w:p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____________________ /А.В. Зонов</w:t>
            </w:r>
          </w:p>
        </w:tc>
        <w:tc>
          <w:tcPr>
            <w:tcW w:w="5423" w:type="dxa"/>
          </w:tcPr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 xml:space="preserve">Представитель  </w:t>
            </w:r>
          </w:p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по доверенности</w:t>
            </w:r>
          </w:p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____________________ А.В. Ткаченко</w:t>
            </w:r>
          </w:p>
        </w:tc>
      </w:tr>
    </w:tbl>
    <w:p w:rsidR="00960841" w:rsidRDefault="00960841" w:rsidP="00960841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2C51E9" w:rsidRDefault="002C51E9" w:rsidP="002C51E9">
      <w:pPr>
        <w:jc w:val="right"/>
        <w:rPr>
          <w:rFonts w:ascii="Times New Roman" w:hAnsi="Times New Roman"/>
          <w:sz w:val="16"/>
          <w:szCs w:val="16"/>
        </w:rPr>
      </w:pPr>
    </w:p>
    <w:p w:rsidR="00960841" w:rsidRDefault="0096084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2C51E9" w:rsidRPr="00DB760A" w:rsidRDefault="002C51E9" w:rsidP="002C51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B760A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 5</w:t>
      </w:r>
    </w:p>
    <w:p w:rsidR="002C51E9" w:rsidRPr="00DB760A" w:rsidRDefault="002C51E9" w:rsidP="002C51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B760A">
        <w:rPr>
          <w:rFonts w:ascii="Times New Roman" w:hAnsi="Times New Roman"/>
          <w:sz w:val="20"/>
          <w:szCs w:val="20"/>
        </w:rPr>
        <w:t>к Договору № _____________</w:t>
      </w:r>
    </w:p>
    <w:p w:rsidR="002C51E9" w:rsidRPr="00DB760A" w:rsidRDefault="002C51E9" w:rsidP="002C51E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B760A">
        <w:rPr>
          <w:rFonts w:ascii="Times New Roman" w:hAnsi="Times New Roman"/>
          <w:sz w:val="20"/>
          <w:szCs w:val="20"/>
        </w:rPr>
        <w:t>от «___» ____________ 201</w:t>
      </w:r>
      <w:r>
        <w:rPr>
          <w:rFonts w:ascii="Times New Roman" w:hAnsi="Times New Roman"/>
          <w:sz w:val="20"/>
          <w:szCs w:val="20"/>
        </w:rPr>
        <w:t>9</w:t>
      </w:r>
      <w:r w:rsidRPr="00DB760A">
        <w:rPr>
          <w:rFonts w:ascii="Times New Roman" w:hAnsi="Times New Roman"/>
          <w:sz w:val="20"/>
          <w:szCs w:val="20"/>
        </w:rPr>
        <w:t xml:space="preserve"> г.</w:t>
      </w:r>
    </w:p>
    <w:p w:rsidR="002C51E9" w:rsidRPr="00282DF5" w:rsidRDefault="002C51E9" w:rsidP="002C51E9">
      <w:pPr>
        <w:ind w:right="-55" w:firstLine="600"/>
        <w:jc w:val="center"/>
        <w:rPr>
          <w:b/>
          <w:bCs/>
          <w:color w:val="333333"/>
          <w:sz w:val="24"/>
          <w:szCs w:val="24"/>
        </w:rPr>
      </w:pPr>
    </w:p>
    <w:p w:rsidR="002C51E9" w:rsidRDefault="002C51E9" w:rsidP="002C51E9">
      <w:pPr>
        <w:spacing w:after="0" w:line="240" w:lineRule="auto"/>
        <w:ind w:right="-55" w:firstLine="600"/>
        <w:jc w:val="center"/>
        <w:rPr>
          <w:rFonts w:ascii="Times New Roman" w:hAnsi="Times New Roman"/>
          <w:bCs/>
          <w:sz w:val="24"/>
          <w:szCs w:val="24"/>
        </w:rPr>
      </w:pPr>
      <w:r w:rsidRPr="00D21D15">
        <w:rPr>
          <w:rFonts w:ascii="Times New Roman" w:hAnsi="Times New Roman"/>
          <w:bCs/>
          <w:sz w:val="24"/>
          <w:szCs w:val="24"/>
        </w:rPr>
        <w:t>Соглашение о сертифи</w:t>
      </w:r>
      <w:r>
        <w:rPr>
          <w:rFonts w:ascii="Times New Roman" w:hAnsi="Times New Roman"/>
          <w:bCs/>
          <w:sz w:val="24"/>
          <w:szCs w:val="24"/>
        </w:rPr>
        <w:t xml:space="preserve">кации </w:t>
      </w:r>
      <w:r w:rsidRPr="000351A5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bCs/>
          <w:sz w:val="24"/>
          <w:szCs w:val="24"/>
        </w:rPr>
        <w:t>, поставляемого по Д</w:t>
      </w:r>
      <w:r w:rsidRPr="00D21D15">
        <w:rPr>
          <w:rFonts w:ascii="Times New Roman" w:hAnsi="Times New Roman"/>
          <w:bCs/>
          <w:sz w:val="24"/>
          <w:szCs w:val="24"/>
        </w:rPr>
        <w:t>оговору</w:t>
      </w:r>
    </w:p>
    <w:p w:rsidR="002C51E9" w:rsidRDefault="002C51E9" w:rsidP="002C51E9">
      <w:pPr>
        <w:spacing w:after="0" w:line="240" w:lineRule="auto"/>
        <w:ind w:right="-55" w:firstLine="600"/>
        <w:jc w:val="center"/>
        <w:rPr>
          <w:b/>
          <w:bCs/>
          <w:color w:val="333333"/>
          <w:sz w:val="24"/>
          <w:szCs w:val="24"/>
        </w:rPr>
      </w:pPr>
    </w:p>
    <w:p w:rsidR="002C51E9" w:rsidRPr="00282DF5" w:rsidRDefault="002C51E9" w:rsidP="002C51E9">
      <w:pPr>
        <w:spacing w:after="0" w:line="240" w:lineRule="auto"/>
        <w:ind w:right="-55" w:firstLine="600"/>
        <w:jc w:val="center"/>
        <w:rPr>
          <w:b/>
          <w:bCs/>
          <w:color w:val="333333"/>
          <w:sz w:val="24"/>
          <w:szCs w:val="24"/>
        </w:rPr>
      </w:pPr>
    </w:p>
    <w:p w:rsidR="002C51E9" w:rsidRPr="002B4480" w:rsidRDefault="002C51E9" w:rsidP="002C51E9">
      <w:pPr>
        <w:spacing w:after="0" w:line="240" w:lineRule="auto"/>
        <w:ind w:right="-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__________________</w:t>
      </w:r>
      <w:r w:rsidRPr="002B4480">
        <w:rPr>
          <w:rFonts w:ascii="Times New Roman" w:hAnsi="Times New Roman"/>
          <w:sz w:val="24"/>
          <w:szCs w:val="24"/>
        </w:rPr>
        <w:tab/>
      </w:r>
      <w:r w:rsidRPr="002B4480">
        <w:rPr>
          <w:rFonts w:ascii="Times New Roman" w:hAnsi="Times New Roman"/>
          <w:sz w:val="24"/>
          <w:szCs w:val="24"/>
        </w:rPr>
        <w:tab/>
      </w:r>
      <w:r w:rsidRPr="002B4480">
        <w:rPr>
          <w:rFonts w:ascii="Times New Roman" w:hAnsi="Times New Roman"/>
          <w:sz w:val="24"/>
          <w:szCs w:val="24"/>
        </w:rPr>
        <w:tab/>
      </w:r>
      <w:r w:rsidRPr="002B4480">
        <w:rPr>
          <w:rFonts w:ascii="Times New Roman" w:hAnsi="Times New Roman"/>
          <w:sz w:val="24"/>
          <w:szCs w:val="24"/>
        </w:rPr>
        <w:tab/>
      </w:r>
      <w:r w:rsidRPr="002B4480">
        <w:rPr>
          <w:rFonts w:ascii="Times New Roman" w:hAnsi="Times New Roman"/>
          <w:sz w:val="24"/>
          <w:szCs w:val="24"/>
        </w:rPr>
        <w:tab/>
      </w:r>
      <w:r w:rsidRPr="002B44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2B4480">
        <w:rPr>
          <w:rFonts w:ascii="Times New Roman" w:hAnsi="Times New Roman"/>
          <w:sz w:val="24"/>
          <w:szCs w:val="24"/>
        </w:rPr>
        <w:t>«___»________201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2B4480">
        <w:rPr>
          <w:rFonts w:ascii="Times New Roman" w:hAnsi="Times New Roman"/>
          <w:sz w:val="24"/>
          <w:szCs w:val="24"/>
        </w:rPr>
        <w:t>г.</w:t>
      </w:r>
    </w:p>
    <w:p w:rsidR="002C51E9" w:rsidRDefault="002C51E9" w:rsidP="002C51E9">
      <w:pPr>
        <w:spacing w:after="0" w:line="240" w:lineRule="auto"/>
        <w:ind w:right="-57" w:firstLine="851"/>
        <w:jc w:val="both"/>
        <w:rPr>
          <w:rFonts w:ascii="Times New Roman" w:hAnsi="Times New Roman"/>
          <w:sz w:val="24"/>
          <w:szCs w:val="24"/>
        </w:rPr>
      </w:pPr>
    </w:p>
    <w:p w:rsidR="002C51E9" w:rsidRPr="008579E8" w:rsidRDefault="002C51E9" w:rsidP="002C51E9">
      <w:pPr>
        <w:spacing w:after="0" w:line="360" w:lineRule="auto"/>
        <w:ind w:right="-57" w:firstLine="851"/>
        <w:jc w:val="both"/>
        <w:rPr>
          <w:rFonts w:ascii="Times New Roman" w:hAnsi="Times New Roman"/>
          <w:sz w:val="24"/>
          <w:szCs w:val="24"/>
        </w:rPr>
      </w:pPr>
    </w:p>
    <w:p w:rsidR="002C51E9" w:rsidRPr="008579E8" w:rsidRDefault="002C51E9" w:rsidP="002C51E9">
      <w:pPr>
        <w:spacing w:after="0" w:line="360" w:lineRule="auto"/>
        <w:ind w:right="-57" w:firstLine="851"/>
        <w:jc w:val="both"/>
        <w:rPr>
          <w:rFonts w:ascii="Times New Roman" w:hAnsi="Times New Roman"/>
          <w:sz w:val="24"/>
          <w:szCs w:val="24"/>
        </w:rPr>
      </w:pPr>
      <w:r w:rsidRPr="008579E8">
        <w:rPr>
          <w:rFonts w:ascii="Times New Roman" w:hAnsi="Times New Roman"/>
          <w:sz w:val="24"/>
          <w:szCs w:val="24"/>
        </w:rPr>
        <w:t xml:space="preserve">Прилагая при этом копии сертификатов (паспортов) и иных необходимых документов, </w:t>
      </w:r>
      <w:r>
        <w:rPr>
          <w:rFonts w:ascii="Times New Roman" w:hAnsi="Times New Roman"/>
          <w:sz w:val="24"/>
          <w:szCs w:val="24"/>
        </w:rPr>
        <w:t>Поставщик гарантирует, что оборудование, поставляемый по Договору № _______ от «___» __________ 2019 года</w:t>
      </w:r>
      <w:r w:rsidRPr="008579E8">
        <w:rPr>
          <w:rFonts w:ascii="Times New Roman" w:hAnsi="Times New Roman"/>
          <w:sz w:val="24"/>
          <w:szCs w:val="24"/>
        </w:rPr>
        <w:t>, надлежаще сертифицирован</w:t>
      </w:r>
      <w:r>
        <w:rPr>
          <w:rFonts w:ascii="Times New Roman" w:hAnsi="Times New Roman"/>
          <w:sz w:val="24"/>
          <w:szCs w:val="24"/>
        </w:rPr>
        <w:t>о</w:t>
      </w:r>
      <w:r w:rsidRPr="008579E8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8579E8">
        <w:rPr>
          <w:rFonts w:ascii="Times New Roman" w:hAnsi="Times New Roman"/>
          <w:sz w:val="24"/>
          <w:szCs w:val="24"/>
        </w:rPr>
        <w:t>.</w:t>
      </w:r>
    </w:p>
    <w:p w:rsidR="002C51E9" w:rsidRDefault="002C51E9" w:rsidP="002C51E9">
      <w:pPr>
        <w:spacing w:after="0" w:line="360" w:lineRule="auto"/>
        <w:ind w:right="-57" w:firstLine="851"/>
        <w:jc w:val="both"/>
        <w:rPr>
          <w:rFonts w:ascii="Times New Roman" w:hAnsi="Times New Roman"/>
          <w:sz w:val="24"/>
          <w:szCs w:val="24"/>
        </w:rPr>
      </w:pPr>
      <w:r w:rsidRPr="008579E8">
        <w:rPr>
          <w:rFonts w:ascii="Times New Roman" w:hAnsi="Times New Roman"/>
          <w:sz w:val="24"/>
          <w:szCs w:val="24"/>
        </w:rPr>
        <w:t>Поставщик несет ответственность за достоверность данной гарантии перед Заказчиком и всеми контролирующими органами.</w:t>
      </w:r>
    </w:p>
    <w:p w:rsidR="002C51E9" w:rsidRPr="008579E8" w:rsidRDefault="002C51E9" w:rsidP="002C51E9">
      <w:pPr>
        <w:spacing w:after="0" w:line="360" w:lineRule="auto"/>
        <w:ind w:right="-57" w:firstLine="851"/>
        <w:jc w:val="both"/>
        <w:rPr>
          <w:rFonts w:ascii="Times New Roman" w:hAnsi="Times New Roman"/>
          <w:sz w:val="24"/>
          <w:szCs w:val="24"/>
        </w:rPr>
      </w:pPr>
    </w:p>
    <w:p w:rsidR="002C51E9" w:rsidRDefault="002C51E9" w:rsidP="002C51E9">
      <w:pPr>
        <w:ind w:right="-55" w:firstLine="659"/>
        <w:rPr>
          <w:rFonts w:ascii="Times New Roman" w:hAnsi="Times New Roman"/>
          <w:sz w:val="24"/>
          <w:szCs w:val="24"/>
        </w:rPr>
      </w:pPr>
      <w:r w:rsidRPr="005E0B8B">
        <w:rPr>
          <w:rFonts w:ascii="Times New Roman" w:hAnsi="Times New Roman"/>
          <w:sz w:val="24"/>
          <w:szCs w:val="24"/>
        </w:rPr>
        <w:t xml:space="preserve">Приложение: копии сертификатов в количестве </w:t>
      </w:r>
      <w:proofErr w:type="spellStart"/>
      <w:r w:rsidRPr="005E0B8B">
        <w:rPr>
          <w:rFonts w:ascii="Times New Roman" w:hAnsi="Times New Roman"/>
          <w:sz w:val="24"/>
          <w:szCs w:val="24"/>
        </w:rPr>
        <w:t>_____штук</w:t>
      </w:r>
      <w:proofErr w:type="spellEnd"/>
      <w:r w:rsidRPr="005E0B8B">
        <w:rPr>
          <w:rFonts w:ascii="Times New Roman" w:hAnsi="Times New Roman"/>
          <w:sz w:val="24"/>
          <w:szCs w:val="24"/>
        </w:rPr>
        <w:t>.</w:t>
      </w:r>
    </w:p>
    <w:p w:rsidR="00960841" w:rsidRDefault="00960841" w:rsidP="002C51E9">
      <w:pPr>
        <w:ind w:right="-55" w:firstLine="659"/>
        <w:rPr>
          <w:rFonts w:ascii="Times New Roman" w:hAnsi="Times New Roman"/>
          <w:sz w:val="24"/>
          <w:szCs w:val="24"/>
        </w:rPr>
      </w:pPr>
    </w:p>
    <w:tbl>
      <w:tblPr>
        <w:tblStyle w:val="affa"/>
        <w:tblW w:w="108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3"/>
      </w:tblGrid>
      <w:tr w:rsidR="00960841" w:rsidRPr="005E3470" w:rsidTr="00960841">
        <w:trPr>
          <w:jc w:val="center"/>
        </w:trPr>
        <w:tc>
          <w:tcPr>
            <w:tcW w:w="5423" w:type="dxa"/>
          </w:tcPr>
          <w:p w:rsidR="00960841" w:rsidRPr="005E3470" w:rsidRDefault="00960841" w:rsidP="008D1309">
            <w:pPr>
              <w:pStyle w:val="aff7"/>
              <w:tabs>
                <w:tab w:val="left" w:pos="72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Поставщик</w:t>
            </w:r>
          </w:p>
          <w:p w:rsidR="00960841" w:rsidRPr="005E3470" w:rsidRDefault="00960841" w:rsidP="008D1309">
            <w:pPr>
              <w:pStyle w:val="aff7"/>
              <w:tabs>
                <w:tab w:val="left" w:pos="72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ООО «Вектор Развитие»</w:t>
            </w:r>
          </w:p>
        </w:tc>
        <w:tc>
          <w:tcPr>
            <w:tcW w:w="5423" w:type="dxa"/>
          </w:tcPr>
          <w:p w:rsidR="00960841" w:rsidRPr="005E3470" w:rsidRDefault="00960841" w:rsidP="008D1309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Заказчик</w:t>
            </w:r>
          </w:p>
          <w:p w:rsidR="00960841" w:rsidRPr="005E3470" w:rsidRDefault="00960841" w:rsidP="008D1309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ООО «Усольцева дом 16»</w:t>
            </w:r>
          </w:p>
        </w:tc>
      </w:tr>
      <w:tr w:rsidR="00960841" w:rsidRPr="005E3470" w:rsidTr="00960841">
        <w:trPr>
          <w:jc w:val="center"/>
        </w:trPr>
        <w:tc>
          <w:tcPr>
            <w:tcW w:w="5423" w:type="dxa"/>
          </w:tcPr>
          <w:p w:rsidR="00960841" w:rsidRPr="005E3470" w:rsidRDefault="00960841" w:rsidP="008D130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23" w:type="dxa"/>
          </w:tcPr>
          <w:p w:rsidR="00960841" w:rsidRPr="005E3470" w:rsidRDefault="00960841" w:rsidP="008D130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60841" w:rsidRPr="005E3470" w:rsidTr="00960841">
        <w:trPr>
          <w:jc w:val="center"/>
        </w:trPr>
        <w:tc>
          <w:tcPr>
            <w:tcW w:w="5423" w:type="dxa"/>
          </w:tcPr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Директор</w:t>
            </w:r>
          </w:p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ООО «Вектор Развитие»</w:t>
            </w:r>
          </w:p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____________________ /А.В. Зонов</w:t>
            </w:r>
          </w:p>
        </w:tc>
        <w:tc>
          <w:tcPr>
            <w:tcW w:w="5423" w:type="dxa"/>
          </w:tcPr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 xml:space="preserve">Представитель  </w:t>
            </w:r>
          </w:p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по доверенности</w:t>
            </w:r>
          </w:p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60841" w:rsidRPr="005E3470" w:rsidRDefault="00960841" w:rsidP="008D130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E3470">
              <w:rPr>
                <w:rFonts w:ascii="Times New Roman" w:hAnsi="Times New Roman"/>
                <w:b/>
                <w:sz w:val="20"/>
                <w:szCs w:val="24"/>
              </w:rPr>
              <w:t>____________________ А.В. Ткаченко</w:t>
            </w:r>
          </w:p>
        </w:tc>
      </w:tr>
    </w:tbl>
    <w:p w:rsidR="00960841" w:rsidRDefault="00960841" w:rsidP="00960841">
      <w:pPr>
        <w:ind w:right="-55" w:firstLine="659"/>
        <w:jc w:val="center"/>
        <w:rPr>
          <w:rFonts w:ascii="Times New Roman" w:hAnsi="Times New Roman"/>
          <w:sz w:val="24"/>
          <w:szCs w:val="24"/>
        </w:rPr>
      </w:pPr>
    </w:p>
    <w:p w:rsidR="00960841" w:rsidRDefault="00960841" w:rsidP="002C51E9">
      <w:pPr>
        <w:ind w:right="-55" w:firstLine="659"/>
        <w:rPr>
          <w:rFonts w:ascii="Times New Roman" w:hAnsi="Times New Roman"/>
          <w:sz w:val="24"/>
          <w:szCs w:val="24"/>
        </w:rPr>
      </w:pPr>
    </w:p>
    <w:sectPr w:rsidR="00960841" w:rsidSect="00A45A7B">
      <w:footerReference w:type="even" r:id="rId10"/>
      <w:footerReference w:type="default" r:id="rId11"/>
      <w:footerReference w:type="first" r:id="rId12"/>
      <w:pgSz w:w="11906" w:h="16838"/>
      <w:pgMar w:top="567" w:right="709" w:bottom="28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25E" w:rsidRDefault="008F625E">
      <w:pPr>
        <w:spacing w:after="0" w:line="240" w:lineRule="auto"/>
      </w:pPr>
      <w:r>
        <w:separator/>
      </w:r>
    </w:p>
  </w:endnote>
  <w:endnote w:type="continuationSeparator" w:id="0">
    <w:p w:rsidR="008F625E" w:rsidRDefault="008F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5E" w:rsidRDefault="00012670" w:rsidP="00A45A7B">
    <w:pPr>
      <w:pStyle w:val="afc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 w:rsidR="008F625E">
      <w:rPr>
        <w:rStyle w:val="aff9"/>
      </w:rPr>
      <w:instrText xml:space="preserve">PAGE  </w:instrText>
    </w:r>
    <w:r>
      <w:rPr>
        <w:rStyle w:val="aff9"/>
      </w:rPr>
      <w:fldChar w:fldCharType="separate"/>
    </w:r>
    <w:r w:rsidR="008F625E">
      <w:rPr>
        <w:rStyle w:val="aff9"/>
        <w:noProof/>
      </w:rPr>
      <w:t>1</w:t>
    </w:r>
    <w:r>
      <w:rPr>
        <w:rStyle w:val="aff9"/>
      </w:rPr>
      <w:fldChar w:fldCharType="end"/>
    </w:r>
  </w:p>
  <w:p w:rsidR="008F625E" w:rsidRDefault="008F625E" w:rsidP="00A45A7B">
    <w:pPr>
      <w:pStyle w:val="af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5E" w:rsidRPr="002B7363" w:rsidRDefault="00012670" w:rsidP="00A45A7B">
    <w:pPr>
      <w:pStyle w:val="afc"/>
      <w:framePr w:wrap="around" w:vAnchor="text" w:hAnchor="margin" w:xAlign="right" w:y="1"/>
      <w:rPr>
        <w:rStyle w:val="aff9"/>
        <w:sz w:val="16"/>
        <w:szCs w:val="16"/>
      </w:rPr>
    </w:pPr>
    <w:r w:rsidRPr="002B7363">
      <w:rPr>
        <w:rStyle w:val="aff9"/>
        <w:sz w:val="16"/>
        <w:szCs w:val="16"/>
      </w:rPr>
      <w:fldChar w:fldCharType="begin"/>
    </w:r>
    <w:r w:rsidR="008F625E" w:rsidRPr="002B7363">
      <w:rPr>
        <w:rStyle w:val="aff9"/>
        <w:sz w:val="16"/>
        <w:szCs w:val="16"/>
      </w:rPr>
      <w:instrText xml:space="preserve">PAGE  </w:instrText>
    </w:r>
    <w:r w:rsidRPr="002B7363">
      <w:rPr>
        <w:rStyle w:val="aff9"/>
        <w:sz w:val="16"/>
        <w:szCs w:val="16"/>
      </w:rPr>
      <w:fldChar w:fldCharType="separate"/>
    </w:r>
    <w:r w:rsidR="00484F65">
      <w:rPr>
        <w:rStyle w:val="aff9"/>
        <w:noProof/>
        <w:sz w:val="16"/>
        <w:szCs w:val="16"/>
      </w:rPr>
      <w:t>1</w:t>
    </w:r>
    <w:r w:rsidRPr="002B7363">
      <w:rPr>
        <w:rStyle w:val="aff9"/>
        <w:sz w:val="16"/>
        <w:szCs w:val="16"/>
      </w:rPr>
      <w:fldChar w:fldCharType="end"/>
    </w:r>
  </w:p>
  <w:p w:rsidR="008F625E" w:rsidRDefault="008F625E" w:rsidP="00A45A7B">
    <w:pPr>
      <w:pStyle w:val="af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5E" w:rsidRDefault="00012670" w:rsidP="00A45A7B">
    <w:pPr>
      <w:pStyle w:val="afc"/>
      <w:framePr w:wrap="auto" w:vAnchor="text" w:hAnchor="margin" w:xAlign="right" w:y="1"/>
      <w:rPr>
        <w:rStyle w:val="aff9"/>
      </w:rPr>
    </w:pPr>
    <w:r>
      <w:rPr>
        <w:rStyle w:val="aff9"/>
      </w:rPr>
      <w:fldChar w:fldCharType="begin"/>
    </w:r>
    <w:r w:rsidR="008F625E"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8F625E" w:rsidRDefault="008F625E" w:rsidP="00A45A7B">
    <w:pPr>
      <w:pStyle w:val="af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5E" w:rsidRPr="001C0EB8" w:rsidRDefault="00012670">
    <w:pPr>
      <w:pStyle w:val="afc"/>
      <w:jc w:val="right"/>
      <w:rPr>
        <w:rFonts w:ascii="Times New Roman" w:hAnsi="Times New Roman"/>
        <w:sz w:val="16"/>
        <w:szCs w:val="16"/>
      </w:rPr>
    </w:pPr>
    <w:r w:rsidRPr="001C0EB8">
      <w:rPr>
        <w:rFonts w:ascii="Times New Roman" w:hAnsi="Times New Roman"/>
        <w:sz w:val="16"/>
        <w:szCs w:val="16"/>
      </w:rPr>
      <w:fldChar w:fldCharType="begin"/>
    </w:r>
    <w:r w:rsidR="008F625E" w:rsidRPr="001C0EB8">
      <w:rPr>
        <w:rFonts w:ascii="Times New Roman" w:hAnsi="Times New Roman"/>
        <w:sz w:val="16"/>
        <w:szCs w:val="16"/>
      </w:rPr>
      <w:instrText xml:space="preserve"> PAGE   \* MERGEFORMAT </w:instrText>
    </w:r>
    <w:r w:rsidRPr="001C0EB8">
      <w:rPr>
        <w:rFonts w:ascii="Times New Roman" w:hAnsi="Times New Roman"/>
        <w:sz w:val="16"/>
        <w:szCs w:val="16"/>
      </w:rPr>
      <w:fldChar w:fldCharType="separate"/>
    </w:r>
    <w:r w:rsidR="00484F65">
      <w:rPr>
        <w:rFonts w:ascii="Times New Roman" w:hAnsi="Times New Roman"/>
        <w:noProof/>
        <w:sz w:val="16"/>
        <w:szCs w:val="16"/>
      </w:rPr>
      <w:t>38</w:t>
    </w:r>
    <w:r w:rsidRPr="001C0EB8">
      <w:rPr>
        <w:rFonts w:ascii="Times New Roman" w:hAnsi="Times New Roman"/>
        <w:sz w:val="16"/>
        <w:szCs w:val="16"/>
      </w:rPr>
      <w:fldChar w:fldCharType="end"/>
    </w:r>
  </w:p>
  <w:p w:rsidR="008F625E" w:rsidRDefault="008F625E" w:rsidP="00A45A7B">
    <w:pPr>
      <w:pStyle w:val="afc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5E" w:rsidRDefault="00012670">
    <w:pPr>
      <w:pStyle w:val="afc"/>
      <w:jc w:val="right"/>
    </w:pPr>
    <w:r>
      <w:rPr>
        <w:noProof/>
      </w:rPr>
      <w:fldChar w:fldCharType="begin"/>
    </w:r>
    <w:r w:rsidR="008F625E">
      <w:rPr>
        <w:noProof/>
      </w:rPr>
      <w:instrText xml:space="preserve"> PAGE   \* MERGEFORMAT </w:instrText>
    </w:r>
    <w:r>
      <w:rPr>
        <w:noProof/>
      </w:rPr>
      <w:fldChar w:fldCharType="separate"/>
    </w:r>
    <w:r w:rsidR="008F625E">
      <w:rPr>
        <w:noProof/>
      </w:rPr>
      <w:t>49</w:t>
    </w:r>
    <w:r>
      <w:rPr>
        <w:noProof/>
      </w:rPr>
      <w:fldChar w:fldCharType="end"/>
    </w:r>
  </w:p>
  <w:p w:rsidR="008F625E" w:rsidRPr="0013281A" w:rsidRDefault="008F625E" w:rsidP="00A45A7B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25E" w:rsidRDefault="008F625E">
      <w:pPr>
        <w:spacing w:after="0" w:line="240" w:lineRule="auto"/>
      </w:pPr>
      <w:r>
        <w:separator/>
      </w:r>
    </w:p>
  </w:footnote>
  <w:footnote w:type="continuationSeparator" w:id="0">
    <w:p w:rsidR="008F625E" w:rsidRDefault="008F6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2299C"/>
    <w:multiLevelType w:val="hybridMultilevel"/>
    <w:tmpl w:val="9D40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A0CC4"/>
    <w:multiLevelType w:val="hybridMultilevel"/>
    <w:tmpl w:val="F9BE856A"/>
    <w:lvl w:ilvl="0" w:tplc="914466FE">
      <w:start w:val="1"/>
      <w:numFmt w:val="decimal"/>
      <w:lvlText w:val="1.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E103F"/>
    <w:multiLevelType w:val="hybridMultilevel"/>
    <w:tmpl w:val="9D40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1731ECF"/>
    <w:multiLevelType w:val="hybridMultilevel"/>
    <w:tmpl w:val="E7FE9DD2"/>
    <w:lvl w:ilvl="0" w:tplc="F0186AF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B87EC9"/>
    <w:multiLevelType w:val="hybridMultilevel"/>
    <w:tmpl w:val="D6448FBA"/>
    <w:lvl w:ilvl="0" w:tplc="6BB09E64">
      <w:start w:val="1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63C2635"/>
    <w:multiLevelType w:val="multilevel"/>
    <w:tmpl w:val="0722278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490F4F"/>
    <w:multiLevelType w:val="multilevel"/>
    <w:tmpl w:val="1130CE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B733A6B"/>
    <w:multiLevelType w:val="hybridMultilevel"/>
    <w:tmpl w:val="7E8E700E"/>
    <w:lvl w:ilvl="0" w:tplc="90F69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AE4413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9A139A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6A259BE"/>
    <w:multiLevelType w:val="hybridMultilevel"/>
    <w:tmpl w:val="42868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96B37A1"/>
    <w:multiLevelType w:val="multilevel"/>
    <w:tmpl w:val="AEA6B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F382FCF"/>
    <w:multiLevelType w:val="multilevel"/>
    <w:tmpl w:val="4AF063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61450E"/>
    <w:multiLevelType w:val="multilevel"/>
    <w:tmpl w:val="CC82440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2604495"/>
    <w:multiLevelType w:val="hybridMultilevel"/>
    <w:tmpl w:val="CD5CCFFE"/>
    <w:lvl w:ilvl="0" w:tplc="56B4B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D83E96"/>
    <w:multiLevelType w:val="hybridMultilevel"/>
    <w:tmpl w:val="F3EAF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87B00"/>
    <w:multiLevelType w:val="hybridMultilevel"/>
    <w:tmpl w:val="9FA88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24DF6"/>
    <w:multiLevelType w:val="multilevel"/>
    <w:tmpl w:val="D3F605C4"/>
    <w:lvl w:ilvl="0">
      <w:start w:val="3"/>
      <w:numFmt w:val="decimal"/>
      <w:lvlText w:val="%1."/>
      <w:lvlJc w:val="left"/>
      <w:pPr>
        <w:ind w:left="3479" w:hanging="360"/>
      </w:pPr>
      <w:rPr>
        <w:rFonts w:hint="default"/>
        <w:sz w:val="2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C4B299A"/>
    <w:multiLevelType w:val="hybridMultilevel"/>
    <w:tmpl w:val="0798C598"/>
    <w:lvl w:ilvl="0" w:tplc="B352D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DC67555"/>
    <w:multiLevelType w:val="hybridMultilevel"/>
    <w:tmpl w:val="44BAF31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02330"/>
    <w:multiLevelType w:val="hybridMultilevel"/>
    <w:tmpl w:val="95160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7E5144"/>
    <w:multiLevelType w:val="hybridMultilevel"/>
    <w:tmpl w:val="95160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2B6F84"/>
    <w:multiLevelType w:val="hybridMultilevel"/>
    <w:tmpl w:val="9D40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22058"/>
    <w:multiLevelType w:val="multilevel"/>
    <w:tmpl w:val="6884F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58101A8E"/>
    <w:multiLevelType w:val="hybridMultilevel"/>
    <w:tmpl w:val="11BEEF54"/>
    <w:lvl w:ilvl="0" w:tplc="01C65E5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2C38E3"/>
    <w:multiLevelType w:val="hybridMultilevel"/>
    <w:tmpl w:val="A93C04DE"/>
    <w:lvl w:ilvl="0" w:tplc="EF94A8E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5410CD"/>
    <w:multiLevelType w:val="hybridMultilevel"/>
    <w:tmpl w:val="9D40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052CE"/>
    <w:multiLevelType w:val="hybridMultilevel"/>
    <w:tmpl w:val="5FD6010A"/>
    <w:lvl w:ilvl="0" w:tplc="F81A85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CD892E2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E26EDA6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9412FE2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E752C276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A2E6F352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00012D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5B7E43EE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604E6C2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6626140E"/>
    <w:multiLevelType w:val="multilevel"/>
    <w:tmpl w:val="DF80E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6C01244C"/>
    <w:multiLevelType w:val="multilevel"/>
    <w:tmpl w:val="48AEABA2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6C0B24DD"/>
    <w:multiLevelType w:val="hybridMultilevel"/>
    <w:tmpl w:val="B60A3940"/>
    <w:lvl w:ilvl="0" w:tplc="227A1D32">
      <w:start w:val="1"/>
      <w:numFmt w:val="bullet"/>
      <w:lvlText w:val=""/>
      <w:lvlJc w:val="left"/>
      <w:pPr>
        <w:ind w:left="10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32">
    <w:nsid w:val="6DFD5F93"/>
    <w:multiLevelType w:val="hybridMultilevel"/>
    <w:tmpl w:val="F9F6163C"/>
    <w:lvl w:ilvl="0" w:tplc="32FC3B50">
      <w:start w:val="1"/>
      <w:numFmt w:val="decimal"/>
      <w:lvlText w:val="%1"/>
      <w:lvlJc w:val="center"/>
      <w:pPr>
        <w:tabs>
          <w:tab w:val="num" w:pos="927"/>
        </w:tabs>
        <w:ind w:left="983" w:hanging="8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1368C0"/>
    <w:multiLevelType w:val="hybridMultilevel"/>
    <w:tmpl w:val="9D40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B2E79"/>
    <w:multiLevelType w:val="hybridMultilevel"/>
    <w:tmpl w:val="8FE6E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A23513"/>
    <w:multiLevelType w:val="hybridMultilevel"/>
    <w:tmpl w:val="C9404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9"/>
  </w:num>
  <w:num w:numId="3">
    <w:abstractNumId w:val="17"/>
  </w:num>
  <w:num w:numId="4">
    <w:abstractNumId w:val="16"/>
  </w:num>
  <w:num w:numId="5">
    <w:abstractNumId w:val="10"/>
  </w:num>
  <w:num w:numId="6">
    <w:abstractNumId w:val="36"/>
  </w:num>
  <w:num w:numId="7">
    <w:abstractNumId w:val="2"/>
  </w:num>
  <w:num w:numId="8">
    <w:abstractNumId w:val="26"/>
  </w:num>
  <w:num w:numId="9">
    <w:abstractNumId w:val="18"/>
  </w:num>
  <w:num w:numId="10">
    <w:abstractNumId w:val="12"/>
  </w:num>
  <w:num w:numId="11">
    <w:abstractNumId w:val="14"/>
  </w:num>
  <w:num w:numId="12">
    <w:abstractNumId w:val="21"/>
  </w:num>
  <w:num w:numId="13">
    <w:abstractNumId w:val="20"/>
  </w:num>
  <w:num w:numId="14">
    <w:abstractNumId w:val="31"/>
  </w:num>
  <w:num w:numId="15">
    <w:abstractNumId w:val="9"/>
  </w:num>
  <w:num w:numId="16">
    <w:abstractNumId w:val="24"/>
  </w:num>
  <w:num w:numId="17">
    <w:abstractNumId w:val="8"/>
  </w:num>
  <w:num w:numId="18">
    <w:abstractNumId w:val="5"/>
  </w:num>
  <w:num w:numId="19">
    <w:abstractNumId w:val="13"/>
  </w:num>
  <w:num w:numId="20">
    <w:abstractNumId w:val="7"/>
  </w:num>
  <w:num w:numId="21">
    <w:abstractNumId w:val="11"/>
  </w:num>
  <w:num w:numId="22">
    <w:abstractNumId w:val="15"/>
  </w:num>
  <w:num w:numId="23">
    <w:abstractNumId w:val="27"/>
  </w:num>
  <w:num w:numId="24">
    <w:abstractNumId w:val="33"/>
  </w:num>
  <w:num w:numId="25">
    <w:abstractNumId w:val="23"/>
  </w:num>
  <w:num w:numId="26">
    <w:abstractNumId w:val="3"/>
  </w:num>
  <w:num w:numId="27">
    <w:abstractNumId w:val="1"/>
  </w:num>
  <w:num w:numId="28">
    <w:abstractNumId w:val="4"/>
  </w:num>
  <w:num w:numId="29">
    <w:abstractNumId w:val="6"/>
  </w:num>
  <w:num w:numId="30">
    <w:abstractNumId w:val="34"/>
  </w:num>
  <w:num w:numId="31">
    <w:abstractNumId w:val="25"/>
  </w:num>
  <w:num w:numId="32">
    <w:abstractNumId w:val="0"/>
  </w:num>
  <w:num w:numId="33">
    <w:abstractNumId w:val="32"/>
  </w:num>
  <w:num w:numId="34">
    <w:abstractNumId w:val="35"/>
  </w:num>
  <w:num w:numId="35">
    <w:abstractNumId w:val="19"/>
  </w:num>
  <w:num w:numId="36">
    <w:abstractNumId w:val="30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1E9"/>
    <w:rsid w:val="00012670"/>
    <w:rsid w:val="0001628E"/>
    <w:rsid w:val="00055B5A"/>
    <w:rsid w:val="000654A3"/>
    <w:rsid w:val="000D34C0"/>
    <w:rsid w:val="00105456"/>
    <w:rsid w:val="00116597"/>
    <w:rsid w:val="0012498E"/>
    <w:rsid w:val="0016010F"/>
    <w:rsid w:val="001A2A44"/>
    <w:rsid w:val="001B7EAA"/>
    <w:rsid w:val="001D1268"/>
    <w:rsid w:val="00232FE3"/>
    <w:rsid w:val="00287786"/>
    <w:rsid w:val="002B5868"/>
    <w:rsid w:val="002B6998"/>
    <w:rsid w:val="002C3260"/>
    <w:rsid w:val="002C51E9"/>
    <w:rsid w:val="002D3808"/>
    <w:rsid w:val="002F108F"/>
    <w:rsid w:val="002F57C2"/>
    <w:rsid w:val="00322482"/>
    <w:rsid w:val="0034013F"/>
    <w:rsid w:val="0035770F"/>
    <w:rsid w:val="003651B8"/>
    <w:rsid w:val="0036636E"/>
    <w:rsid w:val="00393C92"/>
    <w:rsid w:val="003A46B4"/>
    <w:rsid w:val="003E0CAA"/>
    <w:rsid w:val="003E73A7"/>
    <w:rsid w:val="00422C00"/>
    <w:rsid w:val="00484F65"/>
    <w:rsid w:val="004A1D9C"/>
    <w:rsid w:val="004A735E"/>
    <w:rsid w:val="004B3606"/>
    <w:rsid w:val="004C5685"/>
    <w:rsid w:val="004E4C8E"/>
    <w:rsid w:val="0053170F"/>
    <w:rsid w:val="00531F5F"/>
    <w:rsid w:val="00542027"/>
    <w:rsid w:val="00545873"/>
    <w:rsid w:val="0057249C"/>
    <w:rsid w:val="00577FDB"/>
    <w:rsid w:val="005A5B3B"/>
    <w:rsid w:val="005B2FF2"/>
    <w:rsid w:val="005D7AEB"/>
    <w:rsid w:val="005E3470"/>
    <w:rsid w:val="0060530C"/>
    <w:rsid w:val="00607587"/>
    <w:rsid w:val="0061518F"/>
    <w:rsid w:val="006338E1"/>
    <w:rsid w:val="00655CF9"/>
    <w:rsid w:val="00657036"/>
    <w:rsid w:val="006640E6"/>
    <w:rsid w:val="00677D5A"/>
    <w:rsid w:val="006A34C1"/>
    <w:rsid w:val="006D1794"/>
    <w:rsid w:val="006D7657"/>
    <w:rsid w:val="006E197B"/>
    <w:rsid w:val="0071559F"/>
    <w:rsid w:val="00724CF2"/>
    <w:rsid w:val="00727DBC"/>
    <w:rsid w:val="00737F69"/>
    <w:rsid w:val="0074101F"/>
    <w:rsid w:val="00744A79"/>
    <w:rsid w:val="00757601"/>
    <w:rsid w:val="007731B6"/>
    <w:rsid w:val="00774BA0"/>
    <w:rsid w:val="007A0484"/>
    <w:rsid w:val="007A7376"/>
    <w:rsid w:val="007D46DB"/>
    <w:rsid w:val="007E4F49"/>
    <w:rsid w:val="00811BEB"/>
    <w:rsid w:val="00816AD8"/>
    <w:rsid w:val="00880237"/>
    <w:rsid w:val="008A62ED"/>
    <w:rsid w:val="008D1309"/>
    <w:rsid w:val="008D26B3"/>
    <w:rsid w:val="008D68DE"/>
    <w:rsid w:val="008E38CB"/>
    <w:rsid w:val="008F625E"/>
    <w:rsid w:val="00922A21"/>
    <w:rsid w:val="00960841"/>
    <w:rsid w:val="00994681"/>
    <w:rsid w:val="009C0CB2"/>
    <w:rsid w:val="009C4861"/>
    <w:rsid w:val="009E4321"/>
    <w:rsid w:val="00A3474A"/>
    <w:rsid w:val="00A45A7B"/>
    <w:rsid w:val="00A538F1"/>
    <w:rsid w:val="00A81CD2"/>
    <w:rsid w:val="00A97121"/>
    <w:rsid w:val="00AD0DAC"/>
    <w:rsid w:val="00B14A40"/>
    <w:rsid w:val="00B16648"/>
    <w:rsid w:val="00B44C92"/>
    <w:rsid w:val="00B86D01"/>
    <w:rsid w:val="00BC4FA9"/>
    <w:rsid w:val="00BD73E9"/>
    <w:rsid w:val="00BD75BB"/>
    <w:rsid w:val="00BF31B2"/>
    <w:rsid w:val="00BF51B3"/>
    <w:rsid w:val="00C17644"/>
    <w:rsid w:val="00C303EA"/>
    <w:rsid w:val="00C3757D"/>
    <w:rsid w:val="00C504AB"/>
    <w:rsid w:val="00C63D32"/>
    <w:rsid w:val="00C83310"/>
    <w:rsid w:val="00CA22DE"/>
    <w:rsid w:val="00CE2DB2"/>
    <w:rsid w:val="00D0012C"/>
    <w:rsid w:val="00D35A37"/>
    <w:rsid w:val="00D40180"/>
    <w:rsid w:val="00D43F82"/>
    <w:rsid w:val="00D52794"/>
    <w:rsid w:val="00D64E73"/>
    <w:rsid w:val="00D70EBA"/>
    <w:rsid w:val="00D72522"/>
    <w:rsid w:val="00D95D3C"/>
    <w:rsid w:val="00DB38D0"/>
    <w:rsid w:val="00DE503D"/>
    <w:rsid w:val="00E04067"/>
    <w:rsid w:val="00E057B3"/>
    <w:rsid w:val="00E122A5"/>
    <w:rsid w:val="00E42E12"/>
    <w:rsid w:val="00E45A4D"/>
    <w:rsid w:val="00E946C7"/>
    <w:rsid w:val="00E96BF9"/>
    <w:rsid w:val="00EA6362"/>
    <w:rsid w:val="00EE379A"/>
    <w:rsid w:val="00EF4FA5"/>
    <w:rsid w:val="00F238AB"/>
    <w:rsid w:val="00F342EB"/>
    <w:rsid w:val="00F5296D"/>
    <w:rsid w:val="00F53DBA"/>
    <w:rsid w:val="00F647F6"/>
    <w:rsid w:val="00F74663"/>
    <w:rsid w:val="00F96954"/>
    <w:rsid w:val="00FB5131"/>
    <w:rsid w:val="00FD313D"/>
    <w:rsid w:val="00FF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9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C51E9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2C51E9"/>
    <w:pPr>
      <w:keepNext/>
      <w:spacing w:after="0" w:line="240" w:lineRule="auto"/>
      <w:jc w:val="both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aliases w:val="H3,Bold Head,bh,3,ToolsHeading 3,h3,Contract 2nd Level,KJL:Octel 2nd Level,KJL:2nd Level,53,y,Heading VU 3,l3,list 3,Head 3"/>
    <w:basedOn w:val="a"/>
    <w:next w:val="a"/>
    <w:link w:val="30"/>
    <w:qFormat/>
    <w:rsid w:val="002C51E9"/>
    <w:pPr>
      <w:keepNext/>
      <w:tabs>
        <w:tab w:val="num" w:pos="170"/>
      </w:tabs>
      <w:spacing w:before="240" w:after="60" w:line="240" w:lineRule="auto"/>
      <w:ind w:left="720" w:hanging="720"/>
      <w:jc w:val="both"/>
      <w:outlineLvl w:val="2"/>
    </w:pPr>
    <w:rPr>
      <w:rFonts w:ascii="Arial" w:hAnsi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1E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C51E9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2C51E9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aliases w:val="H3 Знак,Bold Head Знак,bh Знак,3 Знак,ToolsHeading 3 Знак,h3 Знак,Contract 2nd Level Знак,KJL:Octel 2nd Level Знак,KJL:2nd Level Знак,53 Знак,y Знак,Heading VU 3 Знак,l3 Знак,list 3 Знак,Head 3 Знак"/>
    <w:basedOn w:val="a0"/>
    <w:link w:val="3"/>
    <w:rsid w:val="002C51E9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51E9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4"/>
    <w:uiPriority w:val="34"/>
    <w:qFormat/>
    <w:rsid w:val="002C51E9"/>
    <w:pPr>
      <w:ind w:left="720"/>
      <w:contextualSpacing/>
    </w:pPr>
  </w:style>
  <w:style w:type="character" w:customStyle="1" w:styleId="FontStyle31">
    <w:name w:val="Font Style31"/>
    <w:uiPriority w:val="99"/>
    <w:rsid w:val="002C51E9"/>
    <w:rPr>
      <w:rFonts w:ascii="Times New Roman" w:hAnsi="Times New Roman"/>
      <w:b/>
      <w:i/>
      <w:sz w:val="18"/>
    </w:rPr>
  </w:style>
  <w:style w:type="paragraph" w:styleId="a5">
    <w:name w:val="Body Text"/>
    <w:basedOn w:val="a"/>
    <w:link w:val="a6"/>
    <w:rsid w:val="002C51E9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2C51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2C51E9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2C51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C5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valuecontent">
    <w:name w:val="valuecontent"/>
    <w:uiPriority w:val="99"/>
    <w:rsid w:val="002C51E9"/>
  </w:style>
  <w:style w:type="character" w:customStyle="1" w:styleId="category">
    <w:name w:val="category"/>
    <w:uiPriority w:val="99"/>
    <w:rsid w:val="002C51E9"/>
  </w:style>
  <w:style w:type="paragraph" w:styleId="a9">
    <w:name w:val="Normal (Web)"/>
    <w:basedOn w:val="a"/>
    <w:rsid w:val="002C51E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2C51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2C51E9"/>
    <w:pPr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ab">
    <w:name w:val="Текст Знак"/>
    <w:basedOn w:val="a0"/>
    <w:link w:val="aa"/>
    <w:uiPriority w:val="99"/>
    <w:rsid w:val="002C51E9"/>
    <w:rPr>
      <w:rFonts w:ascii="Courier New" w:eastAsia="Times New Roman" w:hAnsi="Courier New" w:cs="Times New Roman"/>
      <w:sz w:val="24"/>
      <w:szCs w:val="24"/>
      <w:lang w:eastAsia="ru-RU"/>
    </w:rPr>
  </w:style>
  <w:style w:type="character" w:styleId="ac">
    <w:name w:val="Hyperlink"/>
    <w:uiPriority w:val="99"/>
    <w:rsid w:val="002C51E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2C51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51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C51E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ad">
    <w:name w:val="Обычный + по ширине"/>
    <w:basedOn w:val="a"/>
    <w:uiPriority w:val="99"/>
    <w:rsid w:val="002C51E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C51E9"/>
    <w:rPr>
      <w:i/>
      <w:iCs/>
      <w:color w:val="000000"/>
    </w:rPr>
  </w:style>
  <w:style w:type="character" w:customStyle="1" w:styleId="23">
    <w:name w:val="Цитата 2 Знак"/>
    <w:basedOn w:val="a0"/>
    <w:link w:val="22"/>
    <w:uiPriority w:val="29"/>
    <w:rsid w:val="002C51E9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e">
    <w:name w:val="Subtitle"/>
    <w:basedOn w:val="a"/>
    <w:next w:val="a"/>
    <w:link w:val="af"/>
    <w:qFormat/>
    <w:rsid w:val="002C51E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sid w:val="002C51E9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2C51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АД_Заголовки таблиц"/>
    <w:basedOn w:val="a"/>
    <w:qFormat/>
    <w:rsid w:val="002C51E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2">
    <w:name w:val="Основной текст_"/>
    <w:link w:val="6"/>
    <w:uiPriority w:val="99"/>
    <w:rsid w:val="002C51E9"/>
    <w:rPr>
      <w:spacing w:val="7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2"/>
    <w:uiPriority w:val="99"/>
    <w:rsid w:val="002C51E9"/>
    <w:pPr>
      <w:widowControl w:val="0"/>
      <w:shd w:val="clear" w:color="auto" w:fill="FFFFFF"/>
      <w:spacing w:after="0" w:line="298" w:lineRule="exact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105pt0pt">
    <w:name w:val="Основной текст + 10;5 pt;Интервал 0 pt"/>
    <w:rsid w:val="002C51E9"/>
    <w:rPr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styleId="af3">
    <w:name w:val="Emphasis"/>
    <w:uiPriority w:val="20"/>
    <w:qFormat/>
    <w:rsid w:val="002C51E9"/>
    <w:rPr>
      <w:i/>
      <w:iCs/>
    </w:rPr>
  </w:style>
  <w:style w:type="paragraph" w:styleId="af4">
    <w:name w:val="Title"/>
    <w:basedOn w:val="a"/>
    <w:next w:val="a"/>
    <w:link w:val="af5"/>
    <w:qFormat/>
    <w:rsid w:val="002C51E9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5">
    <w:name w:val="Название Знак"/>
    <w:basedOn w:val="a0"/>
    <w:link w:val="af4"/>
    <w:rsid w:val="002C51E9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100">
    <w:name w:val="Основной текст + 10"/>
    <w:aliases w:val="5 pt,Интервал 0 pt,Основной текст + 9"/>
    <w:rsid w:val="002C51E9"/>
    <w:rPr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styleId="24">
    <w:name w:val="Body Text 2"/>
    <w:basedOn w:val="a"/>
    <w:link w:val="25"/>
    <w:uiPriority w:val="99"/>
    <w:unhideWhenUsed/>
    <w:rsid w:val="002C51E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2C51E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C51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1">
    <w:name w:val="Знак Знак3"/>
    <w:basedOn w:val="a"/>
    <w:rsid w:val="002C51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ite-pagename1">
    <w:name w:val="site-pagename1"/>
    <w:rsid w:val="002C51E9"/>
    <w:rPr>
      <w:vanish w:val="0"/>
      <w:webHidden w:val="0"/>
      <w:sz w:val="38"/>
      <w:szCs w:val="38"/>
      <w:specVanish w:val="0"/>
    </w:rPr>
  </w:style>
  <w:style w:type="character" w:styleId="af6">
    <w:name w:val="Strong"/>
    <w:uiPriority w:val="22"/>
    <w:qFormat/>
    <w:rsid w:val="002C51E9"/>
    <w:rPr>
      <w:b/>
      <w:bCs/>
    </w:rPr>
  </w:style>
  <w:style w:type="character" w:customStyle="1" w:styleId="prod1">
    <w:name w:val="prod1"/>
    <w:rsid w:val="002C51E9"/>
    <w:rPr>
      <w:color w:val="545454"/>
      <w:sz w:val="17"/>
      <w:szCs w:val="17"/>
    </w:rPr>
  </w:style>
  <w:style w:type="character" w:customStyle="1" w:styleId="boldblue">
    <w:name w:val="bold_blue"/>
    <w:basedOn w:val="a0"/>
    <w:rsid w:val="002C51E9"/>
  </w:style>
  <w:style w:type="character" w:customStyle="1" w:styleId="zagol1">
    <w:name w:val="zagol1"/>
    <w:rsid w:val="002C51E9"/>
    <w:rPr>
      <w:rFonts w:ascii="Arial" w:hAnsi="Arial" w:cs="Arial" w:hint="default"/>
      <w:b/>
      <w:bCs/>
      <w:color w:val="336666"/>
      <w:sz w:val="22"/>
      <w:szCs w:val="22"/>
    </w:rPr>
  </w:style>
  <w:style w:type="character" w:customStyle="1" w:styleId="41">
    <w:name w:val="Заголовок №4_"/>
    <w:link w:val="42"/>
    <w:rsid w:val="002C51E9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2C51E9"/>
    <w:pPr>
      <w:widowControl w:val="0"/>
      <w:shd w:val="clear" w:color="auto" w:fill="FFFFFF"/>
      <w:spacing w:before="300" w:after="300" w:line="365" w:lineRule="exact"/>
      <w:outlineLvl w:val="3"/>
    </w:pPr>
    <w:rPr>
      <w:rFonts w:ascii="Times New Roman" w:eastAsiaTheme="minorHAnsi" w:hAnsi="Times New Roman" w:cstheme="minorBidi"/>
      <w:spacing w:val="1"/>
      <w:sz w:val="25"/>
      <w:szCs w:val="25"/>
      <w:lang w:eastAsia="en-US"/>
    </w:rPr>
  </w:style>
  <w:style w:type="character" w:customStyle="1" w:styleId="af7">
    <w:name w:val="Основной текст + Полужирный"/>
    <w:rsid w:val="002C51E9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customStyle="1" w:styleId="SegoeUI">
    <w:name w:val="Основной текст + Segoe UI"/>
    <w:aliases w:val="10 pt,Интервал 1 pt"/>
    <w:rsid w:val="002C51E9"/>
    <w:rPr>
      <w:rFonts w:ascii="Segoe UI" w:hAnsi="Segoe UI" w:cs="Segoe UI"/>
      <w:spacing w:val="26"/>
      <w:sz w:val="20"/>
      <w:szCs w:val="20"/>
      <w:u w:val="none"/>
    </w:rPr>
  </w:style>
  <w:style w:type="character" w:customStyle="1" w:styleId="12">
    <w:name w:val="Заголовок №1_"/>
    <w:link w:val="13"/>
    <w:rsid w:val="002C51E9"/>
    <w:rPr>
      <w:rFonts w:ascii="Times New Roman" w:hAnsi="Times New Roman"/>
      <w:b/>
      <w:bCs/>
      <w:sz w:val="44"/>
      <w:szCs w:val="44"/>
      <w:shd w:val="clear" w:color="auto" w:fill="FFFFFF"/>
    </w:rPr>
  </w:style>
  <w:style w:type="paragraph" w:customStyle="1" w:styleId="13">
    <w:name w:val="Заголовок №1"/>
    <w:basedOn w:val="a"/>
    <w:link w:val="12"/>
    <w:rsid w:val="002C51E9"/>
    <w:pPr>
      <w:widowControl w:val="0"/>
      <w:shd w:val="clear" w:color="auto" w:fill="FFFFFF"/>
      <w:spacing w:after="120" w:line="552" w:lineRule="exact"/>
      <w:jc w:val="both"/>
      <w:outlineLvl w:val="0"/>
    </w:pPr>
    <w:rPr>
      <w:rFonts w:ascii="Times New Roman" w:eastAsiaTheme="minorHAnsi" w:hAnsi="Times New Roman" w:cstheme="minorBidi"/>
      <w:b/>
      <w:bCs/>
      <w:sz w:val="44"/>
      <w:szCs w:val="44"/>
      <w:lang w:eastAsia="en-US"/>
    </w:rPr>
  </w:style>
  <w:style w:type="character" w:customStyle="1" w:styleId="26">
    <w:name w:val="Заголовок №2_"/>
    <w:link w:val="27"/>
    <w:rsid w:val="002C51E9"/>
    <w:rPr>
      <w:rFonts w:ascii="Times New Roman" w:hAnsi="Times New Roman"/>
      <w:b/>
      <w:bCs/>
      <w:spacing w:val="2"/>
      <w:sz w:val="33"/>
      <w:szCs w:val="33"/>
      <w:shd w:val="clear" w:color="auto" w:fill="FFFFFF"/>
    </w:rPr>
  </w:style>
  <w:style w:type="paragraph" w:customStyle="1" w:styleId="27">
    <w:name w:val="Заголовок №2"/>
    <w:basedOn w:val="a"/>
    <w:link w:val="26"/>
    <w:rsid w:val="002C51E9"/>
    <w:pPr>
      <w:widowControl w:val="0"/>
      <w:shd w:val="clear" w:color="auto" w:fill="FFFFFF"/>
      <w:spacing w:before="120" w:after="360" w:line="240" w:lineRule="atLeast"/>
      <w:outlineLvl w:val="1"/>
    </w:pPr>
    <w:rPr>
      <w:rFonts w:ascii="Times New Roman" w:eastAsiaTheme="minorHAnsi" w:hAnsi="Times New Roman" w:cstheme="minorBidi"/>
      <w:b/>
      <w:bCs/>
      <w:spacing w:val="2"/>
      <w:sz w:val="33"/>
      <w:szCs w:val="33"/>
      <w:lang w:eastAsia="en-US"/>
    </w:rPr>
  </w:style>
  <w:style w:type="character" w:customStyle="1" w:styleId="14">
    <w:name w:val="Основной текст + Полужирный1"/>
    <w:rsid w:val="002C51E9"/>
    <w:rPr>
      <w:rFonts w:ascii="Times New Roman" w:hAnsi="Times New Roman" w:cs="Times New Roman"/>
      <w:b/>
      <w:bCs/>
      <w:spacing w:val="1"/>
      <w:sz w:val="22"/>
      <w:szCs w:val="22"/>
      <w:u w:val="none"/>
      <w:lang w:val="en-US" w:eastAsia="en-US"/>
    </w:rPr>
  </w:style>
  <w:style w:type="character" w:customStyle="1" w:styleId="28">
    <w:name w:val="Основной текст (2)_"/>
    <w:link w:val="29"/>
    <w:rsid w:val="002C51E9"/>
    <w:rPr>
      <w:rFonts w:ascii="Times New Roman" w:hAnsi="Times New Roman"/>
      <w:b/>
      <w:bCs/>
      <w:spacing w:val="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C51E9"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  <w:spacing w:val="1"/>
      <w:lang w:eastAsia="en-US"/>
    </w:rPr>
  </w:style>
  <w:style w:type="character" w:customStyle="1" w:styleId="10pt">
    <w:name w:val="Основной текст + 10 pt"/>
    <w:aliases w:val="Интервал 0 pt1"/>
    <w:rsid w:val="002C51E9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af8">
    <w:name w:val="Подпись к таблице_"/>
    <w:link w:val="af9"/>
    <w:rsid w:val="002C51E9"/>
    <w:rPr>
      <w:rFonts w:ascii="Times New Roman" w:hAnsi="Times New Roman"/>
      <w:b/>
      <w:bCs/>
      <w:spacing w:val="1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2C51E9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pacing w:val="1"/>
      <w:lang w:eastAsia="en-US"/>
    </w:rPr>
  </w:style>
  <w:style w:type="paragraph" w:customStyle="1" w:styleId="content1">
    <w:name w:val="content1"/>
    <w:basedOn w:val="a"/>
    <w:rsid w:val="002C51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ign-center">
    <w:name w:val="align-center"/>
    <w:basedOn w:val="a"/>
    <w:rsid w:val="002C51E9"/>
    <w:pPr>
      <w:spacing w:after="223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-3">
    <w:name w:val="Пункт-3"/>
    <w:basedOn w:val="a"/>
    <w:rsid w:val="002C51E9"/>
    <w:pPr>
      <w:tabs>
        <w:tab w:val="left" w:pos="1701"/>
        <w:tab w:val="num" w:pos="1844"/>
      </w:tabs>
      <w:spacing w:after="0" w:line="288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styleId="HTML">
    <w:name w:val="HTML Preformatted"/>
    <w:basedOn w:val="a"/>
    <w:link w:val="HTML0"/>
    <w:rsid w:val="002C5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51E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2C51E9"/>
  </w:style>
  <w:style w:type="paragraph" w:styleId="afa">
    <w:name w:val="header"/>
    <w:basedOn w:val="a"/>
    <w:link w:val="afb"/>
    <w:uiPriority w:val="99"/>
    <w:unhideWhenUsed/>
    <w:rsid w:val="002C51E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2C51E9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d"/>
    <w:uiPriority w:val="99"/>
    <w:unhideWhenUsed/>
    <w:rsid w:val="002C51E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2C51E9"/>
    <w:rPr>
      <w:rFonts w:ascii="Calibri" w:eastAsia="Times New Roman" w:hAnsi="Calibri" w:cs="Times New Roman"/>
      <w:lang w:eastAsia="ru-RU"/>
    </w:rPr>
  </w:style>
  <w:style w:type="paragraph" w:customStyle="1" w:styleId="32">
    <w:name w:val="Основной текст3"/>
    <w:basedOn w:val="a"/>
    <w:uiPriority w:val="99"/>
    <w:rsid w:val="002C51E9"/>
    <w:pPr>
      <w:widowControl w:val="0"/>
      <w:shd w:val="clear" w:color="auto" w:fill="FFFFFF"/>
      <w:spacing w:before="420" w:after="0" w:line="479" w:lineRule="exact"/>
      <w:ind w:hanging="360"/>
      <w:jc w:val="both"/>
    </w:pPr>
    <w:rPr>
      <w:rFonts w:ascii="Times New Roman" w:hAnsi="Times New Roman"/>
      <w:spacing w:val="6"/>
      <w:sz w:val="20"/>
      <w:szCs w:val="20"/>
    </w:rPr>
  </w:style>
  <w:style w:type="paragraph" w:customStyle="1" w:styleId="afe">
    <w:name w:val="текст"/>
    <w:rsid w:val="002C51E9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character" w:customStyle="1" w:styleId="footercopy">
    <w:name w:val="footercopy"/>
    <w:basedOn w:val="a0"/>
    <w:rsid w:val="002C51E9"/>
  </w:style>
  <w:style w:type="character" w:styleId="aff">
    <w:name w:val="annotation reference"/>
    <w:basedOn w:val="a0"/>
    <w:uiPriority w:val="99"/>
    <w:rsid w:val="002C51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rsid w:val="002C51E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2C51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-text-lowcase">
    <w:name w:val="i-text-lowcase"/>
    <w:basedOn w:val="a0"/>
    <w:rsid w:val="002C51E9"/>
  </w:style>
  <w:style w:type="character" w:customStyle="1" w:styleId="apple-converted-space">
    <w:name w:val="apple-converted-space"/>
    <w:basedOn w:val="a0"/>
    <w:rsid w:val="002C51E9"/>
  </w:style>
  <w:style w:type="paragraph" w:styleId="aff2">
    <w:name w:val="Date"/>
    <w:basedOn w:val="a"/>
    <w:next w:val="a"/>
    <w:link w:val="aff3"/>
    <w:rsid w:val="002C51E9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3">
    <w:name w:val="Дата Знак"/>
    <w:basedOn w:val="a0"/>
    <w:link w:val="aff2"/>
    <w:rsid w:val="002C5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2C51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4">
    <w:name w:val="Тема примечания Знак"/>
    <w:basedOn w:val="aff1"/>
    <w:link w:val="aff5"/>
    <w:uiPriority w:val="99"/>
    <w:semiHidden/>
    <w:rsid w:val="002C5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0"/>
    <w:next w:val="aff0"/>
    <w:link w:val="aff4"/>
    <w:uiPriority w:val="99"/>
    <w:semiHidden/>
    <w:unhideWhenUsed/>
    <w:rsid w:val="002C51E9"/>
    <w:pPr>
      <w:spacing w:after="200"/>
    </w:pPr>
    <w:rPr>
      <w:b/>
      <w:bCs/>
    </w:rPr>
  </w:style>
  <w:style w:type="character" w:customStyle="1" w:styleId="15">
    <w:name w:val="Тема примечания Знак1"/>
    <w:basedOn w:val="aff1"/>
    <w:uiPriority w:val="99"/>
    <w:semiHidden/>
    <w:rsid w:val="002C5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Не вступил в силу"/>
    <w:rsid w:val="002C51E9"/>
    <w:rPr>
      <w:rFonts w:cs="Times New Roman"/>
      <w:color w:val="008080"/>
      <w:sz w:val="20"/>
      <w:szCs w:val="20"/>
    </w:rPr>
  </w:style>
  <w:style w:type="paragraph" w:styleId="aff7">
    <w:name w:val="Body Text Indent"/>
    <w:basedOn w:val="a"/>
    <w:link w:val="aff8"/>
    <w:uiPriority w:val="99"/>
    <w:unhideWhenUsed/>
    <w:rsid w:val="002C51E9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rsid w:val="002C51E9"/>
    <w:rPr>
      <w:rFonts w:ascii="Calibri" w:eastAsia="Times New Roman" w:hAnsi="Calibri" w:cs="Times New Roman"/>
      <w:lang w:eastAsia="ru-RU"/>
    </w:rPr>
  </w:style>
  <w:style w:type="paragraph" w:styleId="2a">
    <w:name w:val="Body Text Indent 2"/>
    <w:basedOn w:val="a"/>
    <w:link w:val="2b"/>
    <w:uiPriority w:val="99"/>
    <w:semiHidden/>
    <w:unhideWhenUsed/>
    <w:rsid w:val="002C51E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2C51E9"/>
    <w:rPr>
      <w:rFonts w:ascii="Calibri" w:eastAsia="Times New Roman" w:hAnsi="Calibri" w:cs="Times New Roman"/>
      <w:lang w:eastAsia="ru-RU"/>
    </w:rPr>
  </w:style>
  <w:style w:type="character" w:styleId="aff9">
    <w:name w:val="page number"/>
    <w:rsid w:val="002C51E9"/>
    <w:rPr>
      <w:rFonts w:ascii="Times New Roman" w:hAnsi="Times New Roman" w:cs="Times New Roman"/>
    </w:rPr>
  </w:style>
  <w:style w:type="paragraph" w:customStyle="1" w:styleId="110">
    <w:name w:val="заголовок 11"/>
    <w:basedOn w:val="a"/>
    <w:next w:val="a"/>
    <w:rsid w:val="002C51E9"/>
    <w:pPr>
      <w:keepNext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3"/>
    <w:uiPriority w:val="34"/>
    <w:rsid w:val="002C51E9"/>
    <w:rPr>
      <w:rFonts w:ascii="Calibri" w:eastAsia="Times New Roman" w:hAnsi="Calibri" w:cs="Times New Roman"/>
      <w:lang w:eastAsia="ru-RU"/>
    </w:rPr>
  </w:style>
  <w:style w:type="table" w:styleId="affa">
    <w:name w:val="Table Grid"/>
    <w:basedOn w:val="a1"/>
    <w:uiPriority w:val="59"/>
    <w:rsid w:val="002C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Цветовое выделение"/>
    <w:uiPriority w:val="99"/>
    <w:rsid w:val="002C51E9"/>
    <w:rPr>
      <w:b/>
      <w:color w:val="26282F"/>
      <w:sz w:val="26"/>
    </w:rPr>
  </w:style>
  <w:style w:type="character" w:customStyle="1" w:styleId="affc">
    <w:name w:val="Гипертекстовая ссылка"/>
    <w:uiPriority w:val="99"/>
    <w:rsid w:val="002C51E9"/>
    <w:rPr>
      <w:rFonts w:cs="Times New Roman"/>
      <w:b w:val="0"/>
      <w:color w:val="106BBE"/>
      <w:sz w:val="26"/>
    </w:rPr>
  </w:style>
  <w:style w:type="table" w:customStyle="1" w:styleId="60">
    <w:name w:val="Сетка таблицы6"/>
    <w:basedOn w:val="a1"/>
    <w:next w:val="affa"/>
    <w:uiPriority w:val="59"/>
    <w:rsid w:val="0054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9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C51E9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2C51E9"/>
    <w:pPr>
      <w:keepNext/>
      <w:spacing w:after="0" w:line="240" w:lineRule="auto"/>
      <w:jc w:val="both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aliases w:val="H3,Bold Head,bh,3,ToolsHeading 3,h3,Contract 2nd Level,KJL:Octel 2nd Level,KJL:2nd Level,53,y,Heading VU 3,l3,list 3,Head 3"/>
    <w:basedOn w:val="a"/>
    <w:next w:val="a"/>
    <w:link w:val="30"/>
    <w:qFormat/>
    <w:rsid w:val="002C51E9"/>
    <w:pPr>
      <w:keepNext/>
      <w:tabs>
        <w:tab w:val="num" w:pos="170"/>
      </w:tabs>
      <w:spacing w:before="240" w:after="60" w:line="240" w:lineRule="auto"/>
      <w:ind w:left="720" w:hanging="720"/>
      <w:jc w:val="both"/>
      <w:outlineLvl w:val="2"/>
    </w:pPr>
    <w:rPr>
      <w:rFonts w:ascii="Arial" w:hAnsi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1E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C51E9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2C51E9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aliases w:val="H3 Знак,Bold Head Знак,bh Знак,3 Знак,ToolsHeading 3 Знак,h3 Знак,Contract 2nd Level Знак,KJL:Octel 2nd Level Знак,KJL:2nd Level Знак,53 Знак,y Знак,Heading VU 3 Знак,l3 Знак,list 3 Знак,Head 3 Знак"/>
    <w:basedOn w:val="a0"/>
    <w:link w:val="3"/>
    <w:rsid w:val="002C51E9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51E9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4"/>
    <w:uiPriority w:val="34"/>
    <w:qFormat/>
    <w:rsid w:val="002C51E9"/>
    <w:pPr>
      <w:ind w:left="720"/>
      <w:contextualSpacing/>
    </w:pPr>
  </w:style>
  <w:style w:type="character" w:customStyle="1" w:styleId="FontStyle31">
    <w:name w:val="Font Style31"/>
    <w:uiPriority w:val="99"/>
    <w:rsid w:val="002C51E9"/>
    <w:rPr>
      <w:rFonts w:ascii="Times New Roman" w:hAnsi="Times New Roman"/>
      <w:b/>
      <w:i/>
      <w:sz w:val="18"/>
    </w:rPr>
  </w:style>
  <w:style w:type="paragraph" w:styleId="a5">
    <w:name w:val="Body Text"/>
    <w:basedOn w:val="a"/>
    <w:link w:val="a6"/>
    <w:rsid w:val="002C51E9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2C51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2C51E9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2C51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C5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valuecontent">
    <w:name w:val="valuecontent"/>
    <w:uiPriority w:val="99"/>
    <w:rsid w:val="002C51E9"/>
  </w:style>
  <w:style w:type="character" w:customStyle="1" w:styleId="category">
    <w:name w:val="category"/>
    <w:uiPriority w:val="99"/>
    <w:rsid w:val="002C51E9"/>
  </w:style>
  <w:style w:type="paragraph" w:styleId="a9">
    <w:name w:val="Normal (Web)"/>
    <w:basedOn w:val="a"/>
    <w:rsid w:val="002C51E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2C51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2C51E9"/>
    <w:pPr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ab">
    <w:name w:val="Текст Знак"/>
    <w:basedOn w:val="a0"/>
    <w:link w:val="aa"/>
    <w:uiPriority w:val="99"/>
    <w:rsid w:val="002C51E9"/>
    <w:rPr>
      <w:rFonts w:ascii="Courier New" w:eastAsia="Times New Roman" w:hAnsi="Courier New" w:cs="Times New Roman"/>
      <w:sz w:val="24"/>
      <w:szCs w:val="24"/>
      <w:lang w:eastAsia="ru-RU"/>
    </w:rPr>
  </w:style>
  <w:style w:type="character" w:styleId="ac">
    <w:name w:val="Hyperlink"/>
    <w:uiPriority w:val="99"/>
    <w:rsid w:val="002C51E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2C51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51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C51E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ad">
    <w:name w:val="Обычный + по ширине"/>
    <w:basedOn w:val="a"/>
    <w:uiPriority w:val="99"/>
    <w:rsid w:val="002C51E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C51E9"/>
    <w:rPr>
      <w:i/>
      <w:iCs/>
      <w:color w:val="000000"/>
    </w:rPr>
  </w:style>
  <w:style w:type="character" w:customStyle="1" w:styleId="23">
    <w:name w:val="Цитата 2 Знак"/>
    <w:basedOn w:val="a0"/>
    <w:link w:val="22"/>
    <w:uiPriority w:val="29"/>
    <w:rsid w:val="002C51E9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e">
    <w:name w:val="Subtitle"/>
    <w:basedOn w:val="a"/>
    <w:next w:val="a"/>
    <w:link w:val="af"/>
    <w:qFormat/>
    <w:rsid w:val="002C51E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sid w:val="002C51E9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2C51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АД_Заголовки таблиц"/>
    <w:basedOn w:val="a"/>
    <w:qFormat/>
    <w:rsid w:val="002C51E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2">
    <w:name w:val="Основной текст_"/>
    <w:link w:val="6"/>
    <w:uiPriority w:val="99"/>
    <w:rsid w:val="002C51E9"/>
    <w:rPr>
      <w:spacing w:val="7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2"/>
    <w:uiPriority w:val="99"/>
    <w:rsid w:val="002C51E9"/>
    <w:pPr>
      <w:widowControl w:val="0"/>
      <w:shd w:val="clear" w:color="auto" w:fill="FFFFFF"/>
      <w:spacing w:after="0" w:line="298" w:lineRule="exact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105pt0pt">
    <w:name w:val="Основной текст + 10;5 pt;Интервал 0 pt"/>
    <w:rsid w:val="002C51E9"/>
    <w:rPr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styleId="af3">
    <w:name w:val="Emphasis"/>
    <w:uiPriority w:val="20"/>
    <w:qFormat/>
    <w:rsid w:val="002C51E9"/>
    <w:rPr>
      <w:i/>
      <w:iCs/>
    </w:rPr>
  </w:style>
  <w:style w:type="paragraph" w:styleId="af4">
    <w:name w:val="Title"/>
    <w:basedOn w:val="a"/>
    <w:next w:val="a"/>
    <w:link w:val="af5"/>
    <w:qFormat/>
    <w:rsid w:val="002C51E9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5">
    <w:name w:val="Название Знак"/>
    <w:basedOn w:val="a0"/>
    <w:link w:val="af4"/>
    <w:rsid w:val="002C51E9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100">
    <w:name w:val="Основной текст + 10"/>
    <w:aliases w:val="5 pt,Интервал 0 pt,Основной текст + 9"/>
    <w:rsid w:val="002C51E9"/>
    <w:rPr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styleId="24">
    <w:name w:val="Body Text 2"/>
    <w:basedOn w:val="a"/>
    <w:link w:val="25"/>
    <w:uiPriority w:val="99"/>
    <w:unhideWhenUsed/>
    <w:rsid w:val="002C51E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2C51E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C51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1">
    <w:name w:val="Знак Знак3"/>
    <w:basedOn w:val="a"/>
    <w:rsid w:val="002C51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ite-pagename1">
    <w:name w:val="site-pagename1"/>
    <w:rsid w:val="002C51E9"/>
    <w:rPr>
      <w:vanish w:val="0"/>
      <w:webHidden w:val="0"/>
      <w:sz w:val="38"/>
      <w:szCs w:val="38"/>
      <w:specVanish w:val="0"/>
    </w:rPr>
  </w:style>
  <w:style w:type="character" w:styleId="af6">
    <w:name w:val="Strong"/>
    <w:uiPriority w:val="22"/>
    <w:qFormat/>
    <w:rsid w:val="002C51E9"/>
    <w:rPr>
      <w:b/>
      <w:bCs/>
    </w:rPr>
  </w:style>
  <w:style w:type="character" w:customStyle="1" w:styleId="prod1">
    <w:name w:val="prod1"/>
    <w:rsid w:val="002C51E9"/>
    <w:rPr>
      <w:color w:val="545454"/>
      <w:sz w:val="17"/>
      <w:szCs w:val="17"/>
    </w:rPr>
  </w:style>
  <w:style w:type="character" w:customStyle="1" w:styleId="boldblue">
    <w:name w:val="bold_blue"/>
    <w:basedOn w:val="a0"/>
    <w:rsid w:val="002C51E9"/>
  </w:style>
  <w:style w:type="character" w:customStyle="1" w:styleId="zagol1">
    <w:name w:val="zagol1"/>
    <w:rsid w:val="002C51E9"/>
    <w:rPr>
      <w:rFonts w:ascii="Arial" w:hAnsi="Arial" w:cs="Arial" w:hint="default"/>
      <w:b/>
      <w:bCs/>
      <w:color w:val="336666"/>
      <w:sz w:val="22"/>
      <w:szCs w:val="22"/>
    </w:rPr>
  </w:style>
  <w:style w:type="character" w:customStyle="1" w:styleId="41">
    <w:name w:val="Заголовок №4_"/>
    <w:link w:val="42"/>
    <w:rsid w:val="002C51E9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2C51E9"/>
    <w:pPr>
      <w:widowControl w:val="0"/>
      <w:shd w:val="clear" w:color="auto" w:fill="FFFFFF"/>
      <w:spacing w:before="300" w:after="300" w:line="365" w:lineRule="exact"/>
      <w:outlineLvl w:val="3"/>
    </w:pPr>
    <w:rPr>
      <w:rFonts w:ascii="Times New Roman" w:eastAsiaTheme="minorHAnsi" w:hAnsi="Times New Roman" w:cstheme="minorBidi"/>
      <w:spacing w:val="1"/>
      <w:sz w:val="25"/>
      <w:szCs w:val="25"/>
      <w:lang w:eastAsia="en-US"/>
    </w:rPr>
  </w:style>
  <w:style w:type="character" w:customStyle="1" w:styleId="af7">
    <w:name w:val="Основной текст + Полужирный"/>
    <w:rsid w:val="002C51E9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customStyle="1" w:styleId="SegoeUI">
    <w:name w:val="Основной текст + Segoe UI"/>
    <w:aliases w:val="10 pt,Интервал 1 pt"/>
    <w:rsid w:val="002C51E9"/>
    <w:rPr>
      <w:rFonts w:ascii="Segoe UI" w:hAnsi="Segoe UI" w:cs="Segoe UI"/>
      <w:spacing w:val="26"/>
      <w:sz w:val="20"/>
      <w:szCs w:val="20"/>
      <w:u w:val="none"/>
    </w:rPr>
  </w:style>
  <w:style w:type="character" w:customStyle="1" w:styleId="12">
    <w:name w:val="Заголовок №1_"/>
    <w:link w:val="13"/>
    <w:rsid w:val="002C51E9"/>
    <w:rPr>
      <w:rFonts w:ascii="Times New Roman" w:hAnsi="Times New Roman"/>
      <w:b/>
      <w:bCs/>
      <w:sz w:val="44"/>
      <w:szCs w:val="44"/>
      <w:shd w:val="clear" w:color="auto" w:fill="FFFFFF"/>
    </w:rPr>
  </w:style>
  <w:style w:type="paragraph" w:customStyle="1" w:styleId="13">
    <w:name w:val="Заголовок №1"/>
    <w:basedOn w:val="a"/>
    <w:link w:val="12"/>
    <w:rsid w:val="002C51E9"/>
    <w:pPr>
      <w:widowControl w:val="0"/>
      <w:shd w:val="clear" w:color="auto" w:fill="FFFFFF"/>
      <w:spacing w:after="120" w:line="552" w:lineRule="exact"/>
      <w:jc w:val="both"/>
      <w:outlineLvl w:val="0"/>
    </w:pPr>
    <w:rPr>
      <w:rFonts w:ascii="Times New Roman" w:eastAsiaTheme="minorHAnsi" w:hAnsi="Times New Roman" w:cstheme="minorBidi"/>
      <w:b/>
      <w:bCs/>
      <w:sz w:val="44"/>
      <w:szCs w:val="44"/>
      <w:lang w:eastAsia="en-US"/>
    </w:rPr>
  </w:style>
  <w:style w:type="character" w:customStyle="1" w:styleId="26">
    <w:name w:val="Заголовок №2_"/>
    <w:link w:val="27"/>
    <w:rsid w:val="002C51E9"/>
    <w:rPr>
      <w:rFonts w:ascii="Times New Roman" w:hAnsi="Times New Roman"/>
      <w:b/>
      <w:bCs/>
      <w:spacing w:val="2"/>
      <w:sz w:val="33"/>
      <w:szCs w:val="33"/>
      <w:shd w:val="clear" w:color="auto" w:fill="FFFFFF"/>
    </w:rPr>
  </w:style>
  <w:style w:type="paragraph" w:customStyle="1" w:styleId="27">
    <w:name w:val="Заголовок №2"/>
    <w:basedOn w:val="a"/>
    <w:link w:val="26"/>
    <w:rsid w:val="002C51E9"/>
    <w:pPr>
      <w:widowControl w:val="0"/>
      <w:shd w:val="clear" w:color="auto" w:fill="FFFFFF"/>
      <w:spacing w:before="120" w:after="360" w:line="240" w:lineRule="atLeast"/>
      <w:outlineLvl w:val="1"/>
    </w:pPr>
    <w:rPr>
      <w:rFonts w:ascii="Times New Roman" w:eastAsiaTheme="minorHAnsi" w:hAnsi="Times New Roman" w:cstheme="minorBidi"/>
      <w:b/>
      <w:bCs/>
      <w:spacing w:val="2"/>
      <w:sz w:val="33"/>
      <w:szCs w:val="33"/>
      <w:lang w:eastAsia="en-US"/>
    </w:rPr>
  </w:style>
  <w:style w:type="character" w:customStyle="1" w:styleId="14">
    <w:name w:val="Основной текст + Полужирный1"/>
    <w:rsid w:val="002C51E9"/>
    <w:rPr>
      <w:rFonts w:ascii="Times New Roman" w:hAnsi="Times New Roman" w:cs="Times New Roman"/>
      <w:b/>
      <w:bCs/>
      <w:spacing w:val="1"/>
      <w:sz w:val="22"/>
      <w:szCs w:val="22"/>
      <w:u w:val="none"/>
      <w:lang w:val="en-US" w:eastAsia="en-US"/>
    </w:rPr>
  </w:style>
  <w:style w:type="character" w:customStyle="1" w:styleId="28">
    <w:name w:val="Основной текст (2)_"/>
    <w:link w:val="29"/>
    <w:rsid w:val="002C51E9"/>
    <w:rPr>
      <w:rFonts w:ascii="Times New Roman" w:hAnsi="Times New Roman"/>
      <w:b/>
      <w:bCs/>
      <w:spacing w:val="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C51E9"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  <w:spacing w:val="1"/>
      <w:lang w:eastAsia="en-US"/>
    </w:rPr>
  </w:style>
  <w:style w:type="character" w:customStyle="1" w:styleId="10pt">
    <w:name w:val="Основной текст + 10 pt"/>
    <w:aliases w:val="Интервал 0 pt1"/>
    <w:rsid w:val="002C51E9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af8">
    <w:name w:val="Подпись к таблице_"/>
    <w:link w:val="af9"/>
    <w:rsid w:val="002C51E9"/>
    <w:rPr>
      <w:rFonts w:ascii="Times New Roman" w:hAnsi="Times New Roman"/>
      <w:b/>
      <w:bCs/>
      <w:spacing w:val="1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2C51E9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pacing w:val="1"/>
      <w:lang w:eastAsia="en-US"/>
    </w:rPr>
  </w:style>
  <w:style w:type="paragraph" w:customStyle="1" w:styleId="content1">
    <w:name w:val="content1"/>
    <w:basedOn w:val="a"/>
    <w:rsid w:val="002C51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ign-center">
    <w:name w:val="align-center"/>
    <w:basedOn w:val="a"/>
    <w:rsid w:val="002C51E9"/>
    <w:pPr>
      <w:spacing w:after="223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-3">
    <w:name w:val="Пункт-3"/>
    <w:basedOn w:val="a"/>
    <w:rsid w:val="002C51E9"/>
    <w:pPr>
      <w:tabs>
        <w:tab w:val="left" w:pos="1701"/>
        <w:tab w:val="num" w:pos="1844"/>
      </w:tabs>
      <w:spacing w:after="0" w:line="288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styleId="HTML">
    <w:name w:val="HTML Preformatted"/>
    <w:basedOn w:val="a"/>
    <w:link w:val="HTML0"/>
    <w:rsid w:val="002C5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51E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2C51E9"/>
  </w:style>
  <w:style w:type="paragraph" w:styleId="afa">
    <w:name w:val="header"/>
    <w:basedOn w:val="a"/>
    <w:link w:val="afb"/>
    <w:uiPriority w:val="99"/>
    <w:unhideWhenUsed/>
    <w:rsid w:val="002C51E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2C51E9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d"/>
    <w:uiPriority w:val="99"/>
    <w:unhideWhenUsed/>
    <w:rsid w:val="002C51E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2C51E9"/>
    <w:rPr>
      <w:rFonts w:ascii="Calibri" w:eastAsia="Times New Roman" w:hAnsi="Calibri" w:cs="Times New Roman"/>
      <w:lang w:eastAsia="ru-RU"/>
    </w:rPr>
  </w:style>
  <w:style w:type="paragraph" w:customStyle="1" w:styleId="32">
    <w:name w:val="Основной текст3"/>
    <w:basedOn w:val="a"/>
    <w:uiPriority w:val="99"/>
    <w:rsid w:val="002C51E9"/>
    <w:pPr>
      <w:widowControl w:val="0"/>
      <w:shd w:val="clear" w:color="auto" w:fill="FFFFFF"/>
      <w:spacing w:before="420" w:after="0" w:line="479" w:lineRule="exact"/>
      <w:ind w:hanging="360"/>
      <w:jc w:val="both"/>
    </w:pPr>
    <w:rPr>
      <w:rFonts w:ascii="Times New Roman" w:hAnsi="Times New Roman"/>
      <w:spacing w:val="6"/>
      <w:sz w:val="20"/>
      <w:szCs w:val="20"/>
    </w:rPr>
  </w:style>
  <w:style w:type="paragraph" w:customStyle="1" w:styleId="afe">
    <w:name w:val="текст"/>
    <w:rsid w:val="002C51E9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character" w:customStyle="1" w:styleId="footercopy">
    <w:name w:val="footercopy"/>
    <w:basedOn w:val="a0"/>
    <w:rsid w:val="002C51E9"/>
  </w:style>
  <w:style w:type="character" w:styleId="aff">
    <w:name w:val="annotation reference"/>
    <w:basedOn w:val="a0"/>
    <w:uiPriority w:val="99"/>
    <w:rsid w:val="002C51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rsid w:val="002C51E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2C51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-text-lowcase">
    <w:name w:val="i-text-lowcase"/>
    <w:basedOn w:val="a0"/>
    <w:rsid w:val="002C51E9"/>
  </w:style>
  <w:style w:type="character" w:customStyle="1" w:styleId="apple-converted-space">
    <w:name w:val="apple-converted-space"/>
    <w:basedOn w:val="a0"/>
    <w:rsid w:val="002C51E9"/>
  </w:style>
  <w:style w:type="paragraph" w:styleId="aff2">
    <w:name w:val="Date"/>
    <w:basedOn w:val="a"/>
    <w:next w:val="a"/>
    <w:link w:val="aff3"/>
    <w:rsid w:val="002C51E9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3">
    <w:name w:val="Дата Знак"/>
    <w:basedOn w:val="a0"/>
    <w:link w:val="aff2"/>
    <w:rsid w:val="002C5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2C51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4">
    <w:name w:val="Тема примечания Знак"/>
    <w:basedOn w:val="aff1"/>
    <w:link w:val="aff5"/>
    <w:uiPriority w:val="99"/>
    <w:semiHidden/>
    <w:rsid w:val="002C5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0"/>
    <w:next w:val="aff0"/>
    <w:link w:val="aff4"/>
    <w:uiPriority w:val="99"/>
    <w:semiHidden/>
    <w:unhideWhenUsed/>
    <w:rsid w:val="002C51E9"/>
    <w:pPr>
      <w:spacing w:after="200"/>
    </w:pPr>
    <w:rPr>
      <w:b/>
      <w:bCs/>
    </w:rPr>
  </w:style>
  <w:style w:type="character" w:customStyle="1" w:styleId="15">
    <w:name w:val="Тема примечания Знак1"/>
    <w:basedOn w:val="aff1"/>
    <w:uiPriority w:val="99"/>
    <w:semiHidden/>
    <w:rsid w:val="002C5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Не вступил в силу"/>
    <w:rsid w:val="002C51E9"/>
    <w:rPr>
      <w:rFonts w:cs="Times New Roman"/>
      <w:color w:val="008080"/>
      <w:sz w:val="20"/>
      <w:szCs w:val="20"/>
    </w:rPr>
  </w:style>
  <w:style w:type="paragraph" w:styleId="aff7">
    <w:name w:val="Body Text Indent"/>
    <w:basedOn w:val="a"/>
    <w:link w:val="aff8"/>
    <w:uiPriority w:val="99"/>
    <w:unhideWhenUsed/>
    <w:rsid w:val="002C51E9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rsid w:val="002C51E9"/>
    <w:rPr>
      <w:rFonts w:ascii="Calibri" w:eastAsia="Times New Roman" w:hAnsi="Calibri" w:cs="Times New Roman"/>
      <w:lang w:eastAsia="ru-RU"/>
    </w:rPr>
  </w:style>
  <w:style w:type="paragraph" w:styleId="2a">
    <w:name w:val="Body Text Indent 2"/>
    <w:basedOn w:val="a"/>
    <w:link w:val="2b"/>
    <w:uiPriority w:val="99"/>
    <w:semiHidden/>
    <w:unhideWhenUsed/>
    <w:rsid w:val="002C51E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2C51E9"/>
    <w:rPr>
      <w:rFonts w:ascii="Calibri" w:eastAsia="Times New Roman" w:hAnsi="Calibri" w:cs="Times New Roman"/>
      <w:lang w:eastAsia="ru-RU"/>
    </w:rPr>
  </w:style>
  <w:style w:type="character" w:styleId="aff9">
    <w:name w:val="page number"/>
    <w:rsid w:val="002C51E9"/>
    <w:rPr>
      <w:rFonts w:ascii="Times New Roman" w:hAnsi="Times New Roman" w:cs="Times New Roman"/>
    </w:rPr>
  </w:style>
  <w:style w:type="paragraph" w:customStyle="1" w:styleId="110">
    <w:name w:val="заголовок 11"/>
    <w:basedOn w:val="a"/>
    <w:next w:val="a"/>
    <w:rsid w:val="002C51E9"/>
    <w:pPr>
      <w:keepNext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3"/>
    <w:uiPriority w:val="34"/>
    <w:rsid w:val="002C51E9"/>
    <w:rPr>
      <w:rFonts w:ascii="Calibri" w:eastAsia="Times New Roman" w:hAnsi="Calibri" w:cs="Times New Roman"/>
      <w:lang w:eastAsia="ru-RU"/>
    </w:rPr>
  </w:style>
  <w:style w:type="table" w:styleId="affa">
    <w:name w:val="Table Grid"/>
    <w:basedOn w:val="a1"/>
    <w:uiPriority w:val="59"/>
    <w:rsid w:val="002C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Цветовое выделение"/>
    <w:uiPriority w:val="99"/>
    <w:rsid w:val="002C51E9"/>
    <w:rPr>
      <w:b/>
      <w:color w:val="26282F"/>
      <w:sz w:val="26"/>
    </w:rPr>
  </w:style>
  <w:style w:type="character" w:customStyle="1" w:styleId="affc">
    <w:name w:val="Гипертекстовая ссылка"/>
    <w:uiPriority w:val="99"/>
    <w:rsid w:val="002C51E9"/>
    <w:rPr>
      <w:rFonts w:cs="Times New Roman"/>
      <w:b w:val="0"/>
      <w:color w:val="106BBE"/>
      <w:sz w:val="26"/>
    </w:rPr>
  </w:style>
  <w:style w:type="table" w:customStyle="1" w:styleId="60">
    <w:name w:val="Сетка таблицы6"/>
    <w:basedOn w:val="a1"/>
    <w:next w:val="affa"/>
    <w:uiPriority w:val="59"/>
    <w:rsid w:val="0054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potekaugra.ru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14160</Words>
  <Characters>80718</Characters>
  <Application>Microsoft Office Word</Application>
  <DocSecurity>4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IgnatovIO</dc:creator>
  <cp:lastModifiedBy>KapatsMV</cp:lastModifiedBy>
  <cp:revision>2</cp:revision>
  <cp:lastPrinted>2019-04-17T09:25:00Z</cp:lastPrinted>
  <dcterms:created xsi:type="dcterms:W3CDTF">2019-04-25T10:58:00Z</dcterms:created>
  <dcterms:modified xsi:type="dcterms:W3CDTF">2019-04-25T10:58:00Z</dcterms:modified>
</cp:coreProperties>
</file>